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D6" w:rsidRPr="00AF7F26" w:rsidRDefault="003730D6" w:rsidP="0037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26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="00C81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F26">
        <w:rPr>
          <w:rFonts w:ascii="Times New Roman" w:hAnsi="Times New Roman" w:cs="Times New Roman"/>
          <w:b/>
          <w:sz w:val="24"/>
          <w:szCs w:val="24"/>
        </w:rPr>
        <w:t xml:space="preserve">- аналитическая справка </w:t>
      </w:r>
    </w:p>
    <w:p w:rsidR="003730D6" w:rsidRPr="00AF7F26" w:rsidRDefault="003730D6" w:rsidP="0037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26">
        <w:rPr>
          <w:rFonts w:ascii="Times New Roman" w:hAnsi="Times New Roman" w:cs="Times New Roman"/>
          <w:b/>
          <w:sz w:val="24"/>
          <w:szCs w:val="24"/>
        </w:rPr>
        <w:t xml:space="preserve">по итогам государственной итоговой аттестации по программам среднего общего образования на территории </w:t>
      </w:r>
      <w:r w:rsidR="00C42C6D" w:rsidRPr="00AF7F26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</w:t>
      </w:r>
      <w:r w:rsidRPr="00AF7F26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C42C6D" w:rsidRPr="00AF7F26">
        <w:rPr>
          <w:rFonts w:ascii="Times New Roman" w:hAnsi="Times New Roman" w:cs="Times New Roman"/>
          <w:b/>
          <w:sz w:val="24"/>
          <w:szCs w:val="24"/>
        </w:rPr>
        <w:t>8</w:t>
      </w:r>
      <w:r w:rsidRPr="00AF7F26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C42C6D" w:rsidRDefault="00C42C6D" w:rsidP="003730D6">
      <w:pPr>
        <w:spacing w:after="0" w:line="240" w:lineRule="auto"/>
        <w:jc w:val="center"/>
        <w:rPr>
          <w:b/>
          <w:sz w:val="24"/>
          <w:szCs w:val="24"/>
        </w:rPr>
      </w:pPr>
    </w:p>
    <w:p w:rsidR="00C42C6D" w:rsidRDefault="00C42C6D" w:rsidP="003730D6">
      <w:pPr>
        <w:spacing w:after="0" w:line="240" w:lineRule="auto"/>
        <w:jc w:val="center"/>
        <w:rPr>
          <w:b/>
          <w:sz w:val="24"/>
          <w:szCs w:val="24"/>
        </w:rPr>
      </w:pPr>
    </w:p>
    <w:p w:rsidR="0061248F" w:rsidRDefault="003730D6" w:rsidP="006124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оценки результатов освоения образовательных программ среднего общего образования в соответствии с требованиями федерального государственного образовательного стандарта  среднего общего образования, планирования комплекса мероприятий по повышению качества образования проведен анализ итогов государственной итоговой аттестации</w:t>
      </w:r>
      <w:r w:rsidR="0061248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94367">
        <w:rPr>
          <w:rFonts w:ascii="Times New Roman" w:hAnsi="Times New Roman" w:cs="Times New Roman"/>
          <w:sz w:val="24"/>
          <w:szCs w:val="24"/>
        </w:rPr>
        <w:t xml:space="preserve"> </w:t>
      </w:r>
      <w:r w:rsidR="0061248F">
        <w:rPr>
          <w:rFonts w:ascii="Times New Roman" w:hAnsi="Times New Roman" w:cs="Times New Roman"/>
          <w:sz w:val="24"/>
          <w:szCs w:val="24"/>
        </w:rPr>
        <w:t xml:space="preserve">- ГИА). </w:t>
      </w:r>
    </w:p>
    <w:p w:rsidR="00F26FCE" w:rsidRDefault="00F26FCE" w:rsidP="006124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30D6" w:rsidRDefault="0061248F" w:rsidP="006124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анализа стали:</w:t>
      </w:r>
    </w:p>
    <w:p w:rsidR="0061248F" w:rsidRPr="003730D6" w:rsidRDefault="0061248F" w:rsidP="0065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условия созданные для проведения ГИА, организация работы пунктов </w:t>
      </w:r>
      <w:r w:rsidR="00D45074">
        <w:rPr>
          <w:rFonts w:ascii="Times New Roman" w:hAnsi="Times New Roman" w:cs="Times New Roman"/>
          <w:sz w:val="24"/>
          <w:szCs w:val="24"/>
        </w:rPr>
        <w:t xml:space="preserve">проведения экзаменов (далее </w:t>
      </w:r>
      <w:r w:rsidR="00F26FCE">
        <w:rPr>
          <w:rFonts w:ascii="Times New Roman" w:hAnsi="Times New Roman" w:cs="Times New Roman"/>
          <w:sz w:val="24"/>
          <w:szCs w:val="24"/>
        </w:rPr>
        <w:t>–</w:t>
      </w:r>
      <w:r w:rsidR="00D45074">
        <w:rPr>
          <w:rFonts w:ascii="Times New Roman" w:hAnsi="Times New Roman" w:cs="Times New Roman"/>
          <w:sz w:val="24"/>
          <w:szCs w:val="24"/>
        </w:rPr>
        <w:t xml:space="preserve"> ППЭ)</w:t>
      </w:r>
      <w:r w:rsidR="00F26FCE">
        <w:rPr>
          <w:rFonts w:ascii="Times New Roman" w:hAnsi="Times New Roman" w:cs="Times New Roman"/>
          <w:sz w:val="24"/>
          <w:szCs w:val="24"/>
        </w:rPr>
        <w:t xml:space="preserve"> </w:t>
      </w:r>
      <w:r w:rsidR="00D45074">
        <w:rPr>
          <w:rFonts w:ascii="Times New Roman" w:hAnsi="Times New Roman" w:cs="Times New Roman"/>
          <w:sz w:val="24"/>
          <w:szCs w:val="24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 (далее- Порядок</w:t>
      </w:r>
      <w:r w:rsidR="00CF6EAC">
        <w:rPr>
          <w:rFonts w:ascii="Times New Roman" w:hAnsi="Times New Roman" w:cs="Times New Roman"/>
          <w:sz w:val="24"/>
          <w:szCs w:val="24"/>
        </w:rPr>
        <w:t>), методическими материалами по подготовке  и проведению  ЕГЭ в  ППЭ в 201</w:t>
      </w:r>
      <w:r w:rsidR="00F26FCE">
        <w:rPr>
          <w:rFonts w:ascii="Times New Roman" w:hAnsi="Times New Roman" w:cs="Times New Roman"/>
          <w:sz w:val="24"/>
          <w:szCs w:val="24"/>
        </w:rPr>
        <w:t>8</w:t>
      </w:r>
      <w:r w:rsidR="00CF6EAC">
        <w:rPr>
          <w:rFonts w:ascii="Times New Roman" w:hAnsi="Times New Roman" w:cs="Times New Roman"/>
          <w:sz w:val="24"/>
          <w:szCs w:val="24"/>
        </w:rPr>
        <w:t xml:space="preserve"> году (Письмо Рособрнадзора от </w:t>
      </w:r>
      <w:r w:rsidR="00B246F3">
        <w:rPr>
          <w:rFonts w:ascii="Times New Roman" w:hAnsi="Times New Roman" w:cs="Times New Roman"/>
          <w:sz w:val="24"/>
          <w:szCs w:val="24"/>
        </w:rPr>
        <w:t>26.04.2018</w:t>
      </w:r>
      <w:r w:rsidR="00CF6EAC">
        <w:rPr>
          <w:rFonts w:ascii="Times New Roman" w:hAnsi="Times New Roman" w:cs="Times New Roman"/>
          <w:sz w:val="24"/>
          <w:szCs w:val="24"/>
        </w:rPr>
        <w:t xml:space="preserve"> № 10-</w:t>
      </w:r>
      <w:r w:rsidR="00B246F3">
        <w:rPr>
          <w:rFonts w:ascii="Times New Roman" w:hAnsi="Times New Roman" w:cs="Times New Roman"/>
          <w:sz w:val="24"/>
          <w:szCs w:val="24"/>
        </w:rPr>
        <w:t>268</w:t>
      </w:r>
      <w:r w:rsidR="00CF6EAC">
        <w:rPr>
          <w:rFonts w:ascii="Times New Roman" w:hAnsi="Times New Roman" w:cs="Times New Roman"/>
          <w:sz w:val="24"/>
          <w:szCs w:val="24"/>
        </w:rPr>
        <w:t>) (далее</w:t>
      </w:r>
      <w:r w:rsidR="0065262C">
        <w:rPr>
          <w:rFonts w:ascii="Times New Roman" w:hAnsi="Times New Roman" w:cs="Times New Roman"/>
          <w:sz w:val="24"/>
          <w:szCs w:val="24"/>
        </w:rPr>
        <w:t xml:space="preserve"> </w:t>
      </w:r>
      <w:r w:rsidR="00CF6EAC">
        <w:rPr>
          <w:rFonts w:ascii="Times New Roman" w:hAnsi="Times New Roman" w:cs="Times New Roman"/>
          <w:sz w:val="24"/>
          <w:szCs w:val="24"/>
        </w:rPr>
        <w:t>- методических рекомендации);</w:t>
      </w:r>
    </w:p>
    <w:p w:rsidR="0061248F" w:rsidRDefault="0065262C" w:rsidP="0065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нарушений Порядка, методических рекомендаций;</w:t>
      </w:r>
    </w:p>
    <w:p w:rsidR="0065262C" w:rsidRDefault="0065262C" w:rsidP="0065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46F3">
        <w:rPr>
          <w:rFonts w:ascii="Times New Roman" w:hAnsi="Times New Roman" w:cs="Times New Roman"/>
          <w:sz w:val="24"/>
          <w:szCs w:val="24"/>
        </w:rPr>
        <w:t>контингент участников ГИА в 2018</w:t>
      </w:r>
      <w:r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B5045" w:rsidRDefault="00BB5045" w:rsidP="0065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освоения образовательных программ среднего общего образования для получения документа о среднем общем образовании (доля выпускников, успешно сдавших обязательные экзамены в сравнении за последние 5 лет);</w:t>
      </w:r>
    </w:p>
    <w:p w:rsidR="00BB5045" w:rsidRDefault="00BB5045" w:rsidP="0065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сравнительные данные по количеству участников ГИА, в разрезе общеобразовательных предметов в период  201</w:t>
      </w:r>
      <w:r w:rsidR="00B246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B246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BB5045" w:rsidRDefault="00BB5045" w:rsidP="0065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тестовый балл </w:t>
      </w:r>
      <w:r w:rsidR="009358A5">
        <w:rPr>
          <w:rFonts w:ascii="Times New Roman" w:hAnsi="Times New Roman" w:cs="Times New Roman"/>
          <w:sz w:val="24"/>
          <w:szCs w:val="24"/>
        </w:rPr>
        <w:t>единого государственного экзамена (далее – ЕГЭ) по общеобразовательным предметам;</w:t>
      </w:r>
    </w:p>
    <w:p w:rsidR="009358A5" w:rsidRDefault="009358A5" w:rsidP="0065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выпускниках, не набравших минимального количества баллов ЕГЭ по общеобразовательным предметам;</w:t>
      </w:r>
    </w:p>
    <w:p w:rsidR="009358A5" w:rsidRDefault="009358A5" w:rsidP="0065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выпускников, успешно сдавших все экзамены;</w:t>
      </w:r>
    </w:p>
    <w:p w:rsidR="009358A5" w:rsidRDefault="009358A5" w:rsidP="0065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количество участников ЕГЭ, набравших высокие баллы;</w:t>
      </w:r>
    </w:p>
    <w:p w:rsidR="009358A5" w:rsidRDefault="009358A5" w:rsidP="0065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значение максимального балла ЕГЭ по общеобразовательным предметам;</w:t>
      </w:r>
    </w:p>
    <w:p w:rsidR="009358A5" w:rsidRDefault="009358A5" w:rsidP="0065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сравнительные данные результатов ЕГЭ учащихся, изучающих предметы на профильном уровне  учебного года;</w:t>
      </w:r>
    </w:p>
    <w:p w:rsidR="009358A5" w:rsidRDefault="009358A5" w:rsidP="0065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8A5" w:rsidRPr="009358A5" w:rsidRDefault="009358A5" w:rsidP="009358A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A5">
        <w:rPr>
          <w:rFonts w:ascii="Times New Roman" w:hAnsi="Times New Roman" w:cs="Times New Roman"/>
          <w:b/>
          <w:sz w:val="24"/>
          <w:szCs w:val="24"/>
        </w:rPr>
        <w:t>Условия, созданные для проведения ГИА</w:t>
      </w:r>
    </w:p>
    <w:p w:rsidR="009358A5" w:rsidRDefault="009358A5" w:rsidP="009358A5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358A5" w:rsidRDefault="009358A5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организованного проведения ГИА обеспечены условия в соответствии с требованиями Порядка, </w:t>
      </w:r>
      <w:r w:rsidR="00B246F3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рекомендаций, Приказа.</w:t>
      </w:r>
    </w:p>
    <w:p w:rsidR="009358A5" w:rsidRDefault="009358A5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 организована в форме </w:t>
      </w:r>
      <w:r w:rsidR="00394367">
        <w:rPr>
          <w:rFonts w:ascii="Times New Roman" w:hAnsi="Times New Roman" w:cs="Times New Roman"/>
          <w:sz w:val="24"/>
          <w:szCs w:val="24"/>
        </w:rPr>
        <w:t>ЕГЭ.</w:t>
      </w:r>
    </w:p>
    <w:p w:rsidR="00433B22" w:rsidRDefault="00394367" w:rsidP="00B2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ЕГЭ в </w:t>
      </w:r>
      <w:r w:rsidR="00B246F3">
        <w:rPr>
          <w:rFonts w:ascii="Times New Roman" w:hAnsi="Times New Roman" w:cs="Times New Roman"/>
          <w:sz w:val="24"/>
          <w:szCs w:val="24"/>
        </w:rPr>
        <w:t xml:space="preserve">Красноармейском районе 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организовано в </w:t>
      </w:r>
      <w:r w:rsidR="00B246F3">
        <w:rPr>
          <w:rFonts w:ascii="Times New Roman" w:hAnsi="Times New Roman" w:cs="Times New Roman"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sz w:val="24"/>
          <w:szCs w:val="24"/>
        </w:rPr>
        <w:t>ППЭ</w:t>
      </w:r>
      <w:r w:rsidR="00433B22">
        <w:rPr>
          <w:rFonts w:ascii="Times New Roman" w:hAnsi="Times New Roman" w:cs="Times New Roman"/>
          <w:sz w:val="24"/>
          <w:szCs w:val="24"/>
        </w:rPr>
        <w:t>:</w:t>
      </w:r>
    </w:p>
    <w:p w:rsidR="00B246F3" w:rsidRPr="00433B22" w:rsidRDefault="00394367" w:rsidP="00B2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B22">
        <w:rPr>
          <w:rFonts w:ascii="Times New Roman" w:hAnsi="Times New Roman" w:cs="Times New Roman"/>
          <w:sz w:val="24"/>
          <w:szCs w:val="24"/>
        </w:rPr>
        <w:t xml:space="preserve"> на базе муниципального бюджетного общеобразовательного учреждения </w:t>
      </w:r>
      <w:r w:rsidR="00433B22" w:rsidRPr="00433B22">
        <w:rPr>
          <w:rFonts w:ascii="Times New Roman" w:hAnsi="Times New Roman" w:cs="Times New Roman"/>
          <w:sz w:val="24"/>
          <w:szCs w:val="24"/>
        </w:rPr>
        <w:t xml:space="preserve">СОШ №1 и </w:t>
      </w:r>
      <w:r w:rsidR="00B246F3" w:rsidRPr="00433B22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 общеобразовательного учреждения СОШ №7</w:t>
      </w:r>
      <w:r w:rsidR="00433B22" w:rsidRPr="00433B22">
        <w:rPr>
          <w:rFonts w:ascii="Times New Roman" w:hAnsi="Times New Roman" w:cs="Times New Roman"/>
          <w:sz w:val="24"/>
          <w:szCs w:val="24"/>
        </w:rPr>
        <w:t>. Т</w:t>
      </w:r>
      <w:r w:rsidR="00B246F3" w:rsidRPr="00433B22">
        <w:rPr>
          <w:rFonts w:ascii="Times New Roman" w:hAnsi="Times New Roman" w:cs="Times New Roman"/>
          <w:sz w:val="24"/>
          <w:szCs w:val="24"/>
        </w:rPr>
        <w:t xml:space="preserve">акже </w:t>
      </w:r>
      <w:r w:rsidR="00B246F3" w:rsidRPr="00433B22">
        <w:rPr>
          <w:rFonts w:ascii="Times New Roman" w:eastAsia="Times New Roman" w:hAnsi="Times New Roman" w:cs="Times New Roman"/>
          <w:sz w:val="24"/>
          <w:szCs w:val="24"/>
        </w:rPr>
        <w:t>один пункт проведения экзамена был организован на дому.</w:t>
      </w:r>
    </w:p>
    <w:p w:rsidR="00394367" w:rsidRDefault="00394367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требованиями Порядка входы в ППЭ </w:t>
      </w:r>
      <w:r w:rsidR="00433B22">
        <w:rPr>
          <w:rFonts w:ascii="Times New Roman" w:hAnsi="Times New Roman" w:cs="Times New Roman"/>
          <w:sz w:val="24"/>
          <w:szCs w:val="24"/>
        </w:rPr>
        <w:t>№ 263, 264 и 260</w:t>
      </w:r>
      <w:r>
        <w:rPr>
          <w:rFonts w:ascii="Times New Roman" w:hAnsi="Times New Roman" w:cs="Times New Roman"/>
          <w:sz w:val="24"/>
          <w:szCs w:val="24"/>
        </w:rPr>
        <w:t xml:space="preserve"> оборудованы </w:t>
      </w:r>
      <w:r w:rsidR="00433B22">
        <w:rPr>
          <w:rFonts w:ascii="Times New Roman" w:hAnsi="Times New Roman" w:cs="Times New Roman"/>
          <w:sz w:val="24"/>
          <w:szCs w:val="24"/>
        </w:rPr>
        <w:t>переносными</w:t>
      </w:r>
      <w:r>
        <w:rPr>
          <w:rFonts w:ascii="Times New Roman" w:hAnsi="Times New Roman" w:cs="Times New Roman"/>
          <w:sz w:val="24"/>
          <w:szCs w:val="24"/>
        </w:rPr>
        <w:t xml:space="preserve"> металлоискателями, пропускной режим осуществляется в соответствии с Порядком силами организаторов вне аудитории, пр</w:t>
      </w:r>
      <w:r w:rsidR="00433B22">
        <w:rPr>
          <w:rFonts w:ascii="Times New Roman" w:hAnsi="Times New Roman" w:cs="Times New Roman"/>
          <w:sz w:val="24"/>
          <w:szCs w:val="24"/>
        </w:rPr>
        <w:t xml:space="preserve">ошедшими специальное обучение. </w:t>
      </w:r>
      <w:r>
        <w:rPr>
          <w:rFonts w:ascii="Times New Roman" w:hAnsi="Times New Roman" w:cs="Times New Roman"/>
          <w:sz w:val="24"/>
          <w:szCs w:val="24"/>
        </w:rPr>
        <w:t xml:space="preserve">Охрану общественного порядка на территории </w:t>
      </w:r>
      <w:r w:rsidR="00433B22">
        <w:rPr>
          <w:rFonts w:ascii="Times New Roman" w:hAnsi="Times New Roman" w:cs="Times New Roman"/>
          <w:sz w:val="24"/>
          <w:szCs w:val="24"/>
        </w:rPr>
        <w:t xml:space="preserve">ППЭ </w:t>
      </w:r>
      <w:r w:rsidR="0027020B">
        <w:rPr>
          <w:rFonts w:ascii="Times New Roman" w:hAnsi="Times New Roman" w:cs="Times New Roman"/>
          <w:sz w:val="24"/>
          <w:szCs w:val="24"/>
        </w:rPr>
        <w:t xml:space="preserve"> в дни проведения экзаменов осуществляли сотрудники  ОМВД России по </w:t>
      </w:r>
      <w:r w:rsidR="00433B22">
        <w:rPr>
          <w:rFonts w:ascii="Times New Roman" w:hAnsi="Times New Roman" w:cs="Times New Roman"/>
          <w:sz w:val="24"/>
          <w:szCs w:val="24"/>
        </w:rPr>
        <w:t>Красноармейскому району</w:t>
      </w:r>
      <w:r w:rsidR="0027020B">
        <w:rPr>
          <w:rFonts w:ascii="Times New Roman" w:hAnsi="Times New Roman" w:cs="Times New Roman"/>
          <w:sz w:val="24"/>
          <w:szCs w:val="24"/>
        </w:rPr>
        <w:t>.</w:t>
      </w:r>
    </w:p>
    <w:p w:rsidR="0027020B" w:rsidRDefault="00E3339F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Аудитории, </w:t>
      </w:r>
      <w:r w:rsidR="0027020B">
        <w:rPr>
          <w:rFonts w:ascii="Times New Roman" w:hAnsi="Times New Roman" w:cs="Times New Roman"/>
          <w:sz w:val="24"/>
          <w:szCs w:val="24"/>
        </w:rPr>
        <w:t xml:space="preserve"> штаб ППЭ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020B">
        <w:rPr>
          <w:rFonts w:ascii="Times New Roman" w:hAnsi="Times New Roman" w:cs="Times New Roman"/>
          <w:sz w:val="24"/>
          <w:szCs w:val="24"/>
        </w:rPr>
        <w:t xml:space="preserve"> оснащены средствами видеонаблюдения в режиме </w:t>
      </w:r>
      <w:r w:rsidR="0027020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27020B" w:rsidRPr="0027020B">
        <w:rPr>
          <w:rFonts w:ascii="Times New Roman" w:hAnsi="Times New Roman" w:cs="Times New Roman"/>
          <w:sz w:val="24"/>
          <w:szCs w:val="24"/>
        </w:rPr>
        <w:t>-</w:t>
      </w:r>
      <w:r w:rsidR="0027020B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2702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рекреация и ППЭ на дому </w:t>
      </w:r>
      <w:r w:rsidR="0027020B">
        <w:rPr>
          <w:rFonts w:ascii="Times New Roman" w:hAnsi="Times New Roman" w:cs="Times New Roman"/>
          <w:sz w:val="24"/>
          <w:szCs w:val="24"/>
        </w:rPr>
        <w:t xml:space="preserve"> – в режиме </w:t>
      </w:r>
      <w:r w:rsidR="0027020B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7020B" w:rsidRPr="0027020B">
        <w:rPr>
          <w:rFonts w:ascii="Times New Roman" w:hAnsi="Times New Roman" w:cs="Times New Roman"/>
          <w:sz w:val="24"/>
          <w:szCs w:val="24"/>
        </w:rPr>
        <w:t>-</w:t>
      </w:r>
      <w:r w:rsidR="0027020B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27020B">
        <w:rPr>
          <w:rFonts w:ascii="Times New Roman" w:hAnsi="Times New Roman" w:cs="Times New Roman"/>
          <w:sz w:val="24"/>
          <w:szCs w:val="24"/>
        </w:rPr>
        <w:t xml:space="preserve">. Сбоев в работе </w:t>
      </w:r>
      <w:r w:rsidR="003F2561">
        <w:rPr>
          <w:rFonts w:ascii="Times New Roman" w:hAnsi="Times New Roman" w:cs="Times New Roman"/>
          <w:sz w:val="24"/>
          <w:szCs w:val="24"/>
        </w:rPr>
        <w:t>систем видеона</w:t>
      </w:r>
      <w:r>
        <w:rPr>
          <w:rFonts w:ascii="Times New Roman" w:hAnsi="Times New Roman" w:cs="Times New Roman"/>
          <w:sz w:val="24"/>
          <w:szCs w:val="24"/>
        </w:rPr>
        <w:t>блюдения</w:t>
      </w:r>
      <w:r w:rsidR="0027020B">
        <w:rPr>
          <w:rFonts w:ascii="Times New Roman" w:hAnsi="Times New Roman" w:cs="Times New Roman"/>
          <w:sz w:val="24"/>
          <w:szCs w:val="24"/>
        </w:rPr>
        <w:t xml:space="preserve"> не было. Службы </w:t>
      </w:r>
      <w:r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="0027020B">
        <w:rPr>
          <w:rFonts w:ascii="Times New Roman" w:hAnsi="Times New Roman" w:cs="Times New Roman"/>
          <w:sz w:val="24"/>
          <w:szCs w:val="24"/>
        </w:rPr>
        <w:t>, обеспечивающие подачу электроэнергии, интернета во время проведения экзаменов, обеспечили бесперебойную работу.</w:t>
      </w:r>
    </w:p>
    <w:p w:rsidR="0027020B" w:rsidRDefault="0027020B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Организационную, </w:t>
      </w:r>
      <w:r w:rsidR="00010996">
        <w:rPr>
          <w:rFonts w:ascii="Times New Roman" w:hAnsi="Times New Roman" w:cs="Times New Roman"/>
          <w:sz w:val="24"/>
          <w:szCs w:val="24"/>
        </w:rPr>
        <w:t xml:space="preserve">техническую работу ППЭ обеспечивали: </w:t>
      </w:r>
    </w:p>
    <w:p w:rsidR="00E3339F" w:rsidRDefault="00010996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339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E3339F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ППЭ</w:t>
      </w:r>
      <w:r w:rsidR="00E3339F">
        <w:rPr>
          <w:rFonts w:ascii="Times New Roman" w:hAnsi="Times New Roman" w:cs="Times New Roman"/>
          <w:sz w:val="24"/>
          <w:szCs w:val="24"/>
        </w:rPr>
        <w:t>,</w:t>
      </w:r>
    </w:p>
    <w:p w:rsidR="00E3339F" w:rsidRDefault="004B261F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339F">
        <w:rPr>
          <w:rFonts w:ascii="Times New Roman" w:hAnsi="Times New Roman" w:cs="Times New Roman"/>
          <w:sz w:val="24"/>
          <w:szCs w:val="24"/>
        </w:rPr>
        <w:t xml:space="preserve"> 7 координаторов ППЭ,</w:t>
      </w:r>
    </w:p>
    <w:p w:rsidR="00010996" w:rsidRDefault="00E3339F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</w:t>
      </w:r>
      <w:r w:rsidR="004B261F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261F">
        <w:rPr>
          <w:rFonts w:ascii="Times New Roman" w:hAnsi="Times New Roman" w:cs="Times New Roman"/>
          <w:sz w:val="24"/>
          <w:szCs w:val="24"/>
        </w:rPr>
        <w:t xml:space="preserve"> Государственной экзаменационной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0996" w:rsidRPr="004B2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61F" w:rsidRDefault="004B261F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339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технически</w:t>
      </w:r>
      <w:r w:rsidR="003F2561">
        <w:rPr>
          <w:rFonts w:ascii="Times New Roman" w:hAnsi="Times New Roman" w:cs="Times New Roman"/>
          <w:sz w:val="24"/>
          <w:szCs w:val="24"/>
        </w:rPr>
        <w:t>х специалистов,</w:t>
      </w:r>
    </w:p>
    <w:p w:rsidR="003F2561" w:rsidRDefault="004B261F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2561">
        <w:rPr>
          <w:rFonts w:ascii="Times New Roman" w:hAnsi="Times New Roman" w:cs="Times New Roman"/>
          <w:sz w:val="24"/>
          <w:szCs w:val="24"/>
        </w:rPr>
        <w:t xml:space="preserve">149 </w:t>
      </w: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3F2561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>в аудитории</w:t>
      </w:r>
      <w:r w:rsidR="003F2561">
        <w:rPr>
          <w:rFonts w:ascii="Times New Roman" w:hAnsi="Times New Roman" w:cs="Times New Roman"/>
          <w:sz w:val="24"/>
          <w:szCs w:val="24"/>
        </w:rPr>
        <w:t>.</w:t>
      </w:r>
    </w:p>
    <w:p w:rsidR="007E4EA1" w:rsidRDefault="004B261F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Обеспечены </w:t>
      </w:r>
      <w:r w:rsidR="005042C2">
        <w:rPr>
          <w:rFonts w:ascii="Times New Roman" w:hAnsi="Times New Roman" w:cs="Times New Roman"/>
          <w:sz w:val="24"/>
          <w:szCs w:val="24"/>
        </w:rPr>
        <w:t xml:space="preserve"> условия для сдачи ЕГЭ</w:t>
      </w:r>
      <w:r w:rsidR="003F2561">
        <w:rPr>
          <w:rFonts w:ascii="Times New Roman" w:hAnsi="Times New Roman" w:cs="Times New Roman"/>
          <w:sz w:val="24"/>
          <w:szCs w:val="24"/>
        </w:rPr>
        <w:t xml:space="preserve"> </w:t>
      </w:r>
      <w:r w:rsidR="007E4EA1">
        <w:rPr>
          <w:rFonts w:ascii="Times New Roman" w:hAnsi="Times New Roman" w:cs="Times New Roman"/>
          <w:sz w:val="24"/>
          <w:szCs w:val="24"/>
        </w:rPr>
        <w:t>4</w:t>
      </w:r>
      <w:r w:rsidR="003F2561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5042C2">
        <w:rPr>
          <w:rFonts w:ascii="Times New Roman" w:hAnsi="Times New Roman" w:cs="Times New Roman"/>
          <w:sz w:val="24"/>
          <w:szCs w:val="24"/>
        </w:rPr>
        <w:t xml:space="preserve">м с </w:t>
      </w:r>
      <w:r w:rsidR="003F2561">
        <w:rPr>
          <w:rFonts w:ascii="Times New Roman" w:hAnsi="Times New Roman" w:cs="Times New Roman"/>
          <w:sz w:val="24"/>
          <w:szCs w:val="24"/>
        </w:rPr>
        <w:t>О</w:t>
      </w:r>
      <w:r w:rsidR="005042C2">
        <w:rPr>
          <w:rFonts w:ascii="Times New Roman" w:hAnsi="Times New Roman" w:cs="Times New Roman"/>
          <w:sz w:val="24"/>
          <w:szCs w:val="24"/>
        </w:rPr>
        <w:t>ВЗ</w:t>
      </w:r>
      <w:r w:rsidR="007E4E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2C2" w:rsidRDefault="005042C2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ППЭ организов</w:t>
      </w:r>
      <w:r w:rsidR="00DE5470">
        <w:rPr>
          <w:rFonts w:ascii="Times New Roman" w:hAnsi="Times New Roman" w:cs="Times New Roman"/>
          <w:sz w:val="24"/>
          <w:szCs w:val="24"/>
        </w:rPr>
        <w:t>ана и реализована технология пе</w:t>
      </w:r>
      <w:r>
        <w:rPr>
          <w:rFonts w:ascii="Times New Roman" w:hAnsi="Times New Roman" w:cs="Times New Roman"/>
          <w:sz w:val="24"/>
          <w:szCs w:val="24"/>
        </w:rPr>
        <w:t>чати контрольных измерительных материалов (КИМ) в аудиториях ППЭ. Благодаря усиленному контролю за печатью КИМ со стороны</w:t>
      </w:r>
      <w:r w:rsidR="00DE5470">
        <w:rPr>
          <w:rFonts w:ascii="Times New Roman" w:hAnsi="Times New Roman" w:cs="Times New Roman"/>
          <w:sz w:val="24"/>
          <w:szCs w:val="24"/>
        </w:rPr>
        <w:t xml:space="preserve"> технических специалистов, </w:t>
      </w:r>
      <w:r>
        <w:rPr>
          <w:rFonts w:ascii="Times New Roman" w:hAnsi="Times New Roman" w:cs="Times New Roman"/>
          <w:sz w:val="24"/>
          <w:szCs w:val="24"/>
        </w:rPr>
        <w:t xml:space="preserve"> членов Государственной экзаменационной комиссии, сбоев и нарушений не допущено.</w:t>
      </w:r>
    </w:p>
    <w:p w:rsidR="005042C2" w:rsidRDefault="005042C2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 и реализована технология «Сканирование в ППЭ». Сбоев и нарушений технологии не было.</w:t>
      </w:r>
    </w:p>
    <w:p w:rsidR="005042C2" w:rsidRDefault="005042C2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847">
        <w:rPr>
          <w:rFonts w:ascii="Times New Roman" w:hAnsi="Times New Roman" w:cs="Times New Roman"/>
          <w:sz w:val="24"/>
          <w:szCs w:val="24"/>
        </w:rPr>
        <w:t>Обеспечена безопасность и медицинское обслуживание участников ЕГЭ в ППЭ.</w:t>
      </w:r>
    </w:p>
    <w:p w:rsidR="00BE0847" w:rsidRDefault="00BE0847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наблюдение в период проведения ЕГЭ осуществляли </w:t>
      </w:r>
      <w:r w:rsidR="007E4EA1">
        <w:rPr>
          <w:rFonts w:ascii="Times New Roman" w:hAnsi="Times New Roman" w:cs="Times New Roman"/>
          <w:sz w:val="24"/>
          <w:szCs w:val="24"/>
        </w:rPr>
        <w:t xml:space="preserve">62 </w:t>
      </w:r>
      <w:r>
        <w:rPr>
          <w:rFonts w:ascii="Times New Roman" w:hAnsi="Times New Roman" w:cs="Times New Roman"/>
          <w:sz w:val="24"/>
          <w:szCs w:val="24"/>
        </w:rPr>
        <w:t>общественных наблюдателей.</w:t>
      </w:r>
    </w:p>
    <w:p w:rsidR="00BE0847" w:rsidRDefault="00BE0847" w:rsidP="000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Замечаний по соблюдению Порядка, методических рекомендаций со стороны представителей Службы по контролю и надзору в сфере образования </w:t>
      </w:r>
      <w:r w:rsidR="007E4EA1"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и молодежной политики Краснодарского края,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 обработки информации, общественных наблюдателей, участников ЕГЭ (апелляций) не </w:t>
      </w:r>
      <w:r w:rsidR="000C7881">
        <w:rPr>
          <w:rFonts w:ascii="Times New Roman" w:hAnsi="Times New Roman" w:cs="Times New Roman"/>
          <w:sz w:val="24"/>
          <w:szCs w:val="24"/>
        </w:rPr>
        <w:t>зафиксировано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81" w:rsidRDefault="000C7881" w:rsidP="000C78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881">
        <w:rPr>
          <w:rFonts w:ascii="Times New Roman" w:hAnsi="Times New Roman" w:cs="Times New Roman"/>
          <w:b/>
          <w:sz w:val="24"/>
          <w:szCs w:val="24"/>
        </w:rPr>
        <w:t>Контингент участников ГИА в 201</w:t>
      </w:r>
      <w:r w:rsidR="00A60DD9">
        <w:rPr>
          <w:rFonts w:ascii="Times New Roman" w:hAnsi="Times New Roman" w:cs="Times New Roman"/>
          <w:b/>
          <w:sz w:val="24"/>
          <w:szCs w:val="24"/>
        </w:rPr>
        <w:t>8</w:t>
      </w:r>
      <w:r w:rsidRPr="000C788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0617B" w:rsidRDefault="0050617B" w:rsidP="0050617B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0C7881" w:rsidRDefault="000C7881" w:rsidP="00194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1">
        <w:rPr>
          <w:rFonts w:ascii="Times New Roman" w:hAnsi="Times New Roman" w:cs="Times New Roman"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 организован по 12 </w:t>
      </w:r>
      <w:r w:rsidR="00DD7F9E">
        <w:rPr>
          <w:rFonts w:ascii="Times New Roman" w:hAnsi="Times New Roman" w:cs="Times New Roman"/>
          <w:sz w:val="24"/>
          <w:szCs w:val="24"/>
        </w:rPr>
        <w:t>общеобразовательным предметам (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французского, испанского, немецкого языков) в соответствии </w:t>
      </w:r>
      <w:r w:rsidR="005E7AE5">
        <w:rPr>
          <w:rFonts w:ascii="Times New Roman" w:hAnsi="Times New Roman" w:cs="Times New Roman"/>
          <w:sz w:val="24"/>
          <w:szCs w:val="24"/>
        </w:rPr>
        <w:t xml:space="preserve">со сроками, установленными приказами Министерства образования и науки Российской Федерации от </w:t>
      </w:r>
      <w:r w:rsidR="00BE67CF">
        <w:rPr>
          <w:rFonts w:ascii="Times New Roman" w:hAnsi="Times New Roman" w:cs="Times New Roman"/>
          <w:sz w:val="24"/>
          <w:szCs w:val="24"/>
        </w:rPr>
        <w:t>10.11.2018</w:t>
      </w:r>
      <w:r w:rsidR="005E7AE5">
        <w:rPr>
          <w:rFonts w:ascii="Times New Roman" w:hAnsi="Times New Roman" w:cs="Times New Roman"/>
          <w:sz w:val="24"/>
          <w:szCs w:val="24"/>
        </w:rPr>
        <w:t xml:space="preserve"> </w:t>
      </w:r>
      <w:r w:rsidR="00BE67CF">
        <w:rPr>
          <w:rFonts w:ascii="Times New Roman" w:hAnsi="Times New Roman" w:cs="Times New Roman"/>
          <w:sz w:val="24"/>
          <w:szCs w:val="24"/>
        </w:rPr>
        <w:t xml:space="preserve"> </w:t>
      </w:r>
      <w:r w:rsidR="005E7AE5">
        <w:rPr>
          <w:rFonts w:ascii="Times New Roman" w:hAnsi="Times New Roman" w:cs="Times New Roman"/>
          <w:sz w:val="24"/>
          <w:szCs w:val="24"/>
        </w:rPr>
        <w:t>№</w:t>
      </w:r>
      <w:r w:rsidR="00BE67CF">
        <w:rPr>
          <w:rFonts w:ascii="Times New Roman" w:hAnsi="Times New Roman" w:cs="Times New Roman"/>
          <w:sz w:val="24"/>
          <w:szCs w:val="24"/>
        </w:rPr>
        <w:t xml:space="preserve">1099 </w:t>
      </w:r>
      <w:r w:rsidR="005E7AE5">
        <w:rPr>
          <w:rFonts w:ascii="Times New Roman" w:hAnsi="Times New Roman" w:cs="Times New Roman"/>
          <w:sz w:val="24"/>
          <w:szCs w:val="24"/>
        </w:rPr>
        <w:t xml:space="preserve"> « Об утверждении единого расписания и продолжительности проведения  единого государственного экзамена по каждому учебному предмету, перечня средств обучения и воспитания, используемых при его проведении в 201</w:t>
      </w:r>
      <w:r w:rsidR="00BE67CF">
        <w:rPr>
          <w:rFonts w:ascii="Times New Roman" w:hAnsi="Times New Roman" w:cs="Times New Roman"/>
          <w:sz w:val="24"/>
          <w:szCs w:val="24"/>
        </w:rPr>
        <w:t>8</w:t>
      </w:r>
      <w:r w:rsidR="005E7AE5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1940C5" w:rsidRDefault="005E7AE5" w:rsidP="00194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государственной итоговой  аттестации форме ЕГЭ в 201</w:t>
      </w:r>
      <w:r w:rsidR="00BE67C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допущены 100% выпускников. В ЕГЭ приняли участие </w:t>
      </w:r>
      <w:r w:rsidR="00BE67CF">
        <w:rPr>
          <w:rFonts w:ascii="Times New Roman" w:hAnsi="Times New Roman" w:cs="Times New Roman"/>
          <w:sz w:val="24"/>
          <w:szCs w:val="24"/>
        </w:rPr>
        <w:t>324 о</w:t>
      </w:r>
      <w:r>
        <w:rPr>
          <w:rFonts w:ascii="Times New Roman" w:hAnsi="Times New Roman" w:cs="Times New Roman"/>
          <w:sz w:val="24"/>
          <w:szCs w:val="24"/>
        </w:rPr>
        <w:t>бучающихся образовательных учреждений</w:t>
      </w:r>
      <w:r w:rsidR="001940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среднего професс</w:t>
      </w:r>
      <w:r w:rsidR="00724EF2">
        <w:rPr>
          <w:rFonts w:ascii="Times New Roman" w:hAnsi="Times New Roman" w:cs="Times New Roman"/>
          <w:sz w:val="24"/>
          <w:szCs w:val="24"/>
        </w:rPr>
        <w:t xml:space="preserve">ионального образования.  </w:t>
      </w:r>
    </w:p>
    <w:p w:rsidR="00724EF2" w:rsidRDefault="00724EF2" w:rsidP="00194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2015 года участники ЕГЭ имеют право выбора уровня сдачи математики – базовый, профильный или оба. Базовый уровень математики в 201</w:t>
      </w:r>
      <w:r w:rsidR="001940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сдали </w:t>
      </w:r>
      <w:r w:rsidR="008B6C8E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B6C8E">
        <w:rPr>
          <w:rFonts w:ascii="Times New Roman" w:hAnsi="Times New Roman" w:cs="Times New Roman"/>
          <w:sz w:val="24"/>
          <w:szCs w:val="24"/>
        </w:rPr>
        <w:t>97,7%)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 текущего года, что на </w:t>
      </w:r>
      <w:r w:rsidR="008B6C8E">
        <w:rPr>
          <w:rFonts w:ascii="Times New Roman" w:hAnsi="Times New Roman" w:cs="Times New Roman"/>
          <w:sz w:val="24"/>
          <w:szCs w:val="24"/>
        </w:rPr>
        <w:t>2% больше чем в 2017</w:t>
      </w:r>
      <w:r>
        <w:rPr>
          <w:rFonts w:ascii="Times New Roman" w:hAnsi="Times New Roman" w:cs="Times New Roman"/>
          <w:sz w:val="24"/>
          <w:szCs w:val="24"/>
        </w:rPr>
        <w:t xml:space="preserve"> году. Профильный уровень математики – </w:t>
      </w:r>
      <w:r w:rsidR="008B6C8E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B6C8E">
        <w:rPr>
          <w:rFonts w:ascii="Times New Roman" w:hAnsi="Times New Roman" w:cs="Times New Roman"/>
          <w:sz w:val="24"/>
          <w:szCs w:val="24"/>
        </w:rPr>
        <w:t>55,6</w:t>
      </w:r>
      <w:r>
        <w:rPr>
          <w:rFonts w:ascii="Times New Roman" w:hAnsi="Times New Roman" w:cs="Times New Roman"/>
          <w:sz w:val="24"/>
          <w:szCs w:val="24"/>
        </w:rPr>
        <w:t xml:space="preserve">%), что на </w:t>
      </w:r>
      <w:r w:rsidR="008B6C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8B6C8E">
        <w:rPr>
          <w:rFonts w:ascii="Times New Roman" w:hAnsi="Times New Roman" w:cs="Times New Roman"/>
          <w:sz w:val="24"/>
          <w:szCs w:val="24"/>
        </w:rPr>
        <w:t>меньше</w:t>
      </w:r>
      <w:r>
        <w:rPr>
          <w:rFonts w:ascii="Times New Roman" w:hAnsi="Times New Roman" w:cs="Times New Roman"/>
          <w:sz w:val="24"/>
          <w:szCs w:val="24"/>
        </w:rPr>
        <w:t>, чем в 201</w:t>
      </w:r>
      <w:r w:rsidR="008B6C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51D82" w:rsidRDefault="00051D82" w:rsidP="000C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D82" w:rsidRDefault="00051D82" w:rsidP="00051D82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71E6F" w:rsidRPr="00051D82">
        <w:rPr>
          <w:rFonts w:ascii="Times New Roman" w:hAnsi="Times New Roman" w:cs="Times New Roman"/>
          <w:b/>
          <w:sz w:val="24"/>
          <w:szCs w:val="24"/>
        </w:rPr>
        <w:t>Уровень освоения образоват</w:t>
      </w:r>
      <w:r w:rsidRPr="00051D82">
        <w:rPr>
          <w:rFonts w:ascii="Times New Roman" w:hAnsi="Times New Roman" w:cs="Times New Roman"/>
          <w:b/>
          <w:sz w:val="24"/>
          <w:szCs w:val="24"/>
        </w:rPr>
        <w:t>ельных программ среднего общего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E6F" w:rsidRPr="00051D82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E6F" w:rsidRDefault="00C71E6F" w:rsidP="00051D82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051D82">
        <w:rPr>
          <w:rFonts w:ascii="Times New Roman" w:hAnsi="Times New Roman" w:cs="Times New Roman"/>
          <w:b/>
          <w:sz w:val="24"/>
          <w:szCs w:val="24"/>
        </w:rPr>
        <w:t>(доля выпускников, успешно сдавших два обязательных экзамена)</w:t>
      </w:r>
      <w:r w:rsidR="008B6C8E">
        <w:rPr>
          <w:rFonts w:ascii="Times New Roman" w:hAnsi="Times New Roman" w:cs="Times New Roman"/>
          <w:b/>
          <w:sz w:val="24"/>
          <w:szCs w:val="24"/>
        </w:rPr>
        <w:t>.</w:t>
      </w:r>
    </w:p>
    <w:p w:rsidR="008B6C8E" w:rsidRDefault="008B6C8E" w:rsidP="00051D82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556BBD" w:rsidRDefault="00556BBD" w:rsidP="00624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BBD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3648CF">
        <w:rPr>
          <w:rFonts w:ascii="Times New Roman" w:hAnsi="Times New Roman" w:cs="Times New Roman"/>
          <w:sz w:val="24"/>
          <w:szCs w:val="24"/>
        </w:rPr>
        <w:t xml:space="preserve"> освоения  образовательных программ среднего общего образования  для получения документа о среднем общем образовании определяется долей выпускников, успешно сдавших два экзамена (преодолевших порог минимального количества баллов ЕГЭ по русскому языку (24 балла), по математике базового уровня</w:t>
      </w:r>
      <w:r w:rsidR="008B6C8E">
        <w:rPr>
          <w:rFonts w:ascii="Times New Roman" w:hAnsi="Times New Roman" w:cs="Times New Roman"/>
          <w:sz w:val="24"/>
          <w:szCs w:val="24"/>
        </w:rPr>
        <w:t xml:space="preserve"> </w:t>
      </w:r>
      <w:r w:rsidR="003648CF">
        <w:rPr>
          <w:rFonts w:ascii="Times New Roman" w:hAnsi="Times New Roman" w:cs="Times New Roman"/>
          <w:sz w:val="24"/>
          <w:szCs w:val="24"/>
        </w:rPr>
        <w:t xml:space="preserve">(3 балла) или математике профильного уровня (27 баллов) (таблицы 1,2 Приложения к информационно- аналитической справке по итогам государственной итоговой аттестации по программам среднего общего образования на территории  города </w:t>
      </w:r>
      <w:r w:rsidR="008B6C8E">
        <w:rPr>
          <w:rFonts w:ascii="Times New Roman" w:hAnsi="Times New Roman" w:cs="Times New Roman"/>
          <w:sz w:val="24"/>
          <w:szCs w:val="24"/>
        </w:rPr>
        <w:t>Красноармейского района  в 2017</w:t>
      </w:r>
      <w:r w:rsidR="003648CF">
        <w:rPr>
          <w:rFonts w:ascii="Times New Roman" w:hAnsi="Times New Roman" w:cs="Times New Roman"/>
          <w:sz w:val="24"/>
          <w:szCs w:val="24"/>
        </w:rPr>
        <w:t xml:space="preserve"> году (Далее –</w:t>
      </w:r>
      <w:r w:rsidR="008B6C8E">
        <w:rPr>
          <w:rFonts w:ascii="Times New Roman" w:hAnsi="Times New Roman" w:cs="Times New Roman"/>
          <w:sz w:val="24"/>
          <w:szCs w:val="24"/>
        </w:rPr>
        <w:t xml:space="preserve"> </w:t>
      </w:r>
      <w:r w:rsidR="003648CF">
        <w:rPr>
          <w:rFonts w:ascii="Times New Roman" w:hAnsi="Times New Roman" w:cs="Times New Roman"/>
          <w:sz w:val="24"/>
          <w:szCs w:val="24"/>
        </w:rPr>
        <w:t xml:space="preserve">Приложение). </w:t>
      </w:r>
    </w:p>
    <w:p w:rsidR="003648CF" w:rsidRDefault="003648CF" w:rsidP="00624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выпускников, преодолевших минимальный порог ЕГЭ по обязательным предметам составила:</w:t>
      </w:r>
    </w:p>
    <w:p w:rsidR="003648CF" w:rsidRDefault="003648CF" w:rsidP="00624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русскому языку – 100% (</w:t>
      </w:r>
      <w:r w:rsidR="008B6C8E">
        <w:rPr>
          <w:rFonts w:ascii="Times New Roman" w:hAnsi="Times New Roman" w:cs="Times New Roman"/>
          <w:sz w:val="24"/>
          <w:szCs w:val="24"/>
        </w:rPr>
        <w:t>324</w:t>
      </w:r>
      <w:r>
        <w:rPr>
          <w:rFonts w:ascii="Times New Roman" w:hAnsi="Times New Roman" w:cs="Times New Roman"/>
          <w:sz w:val="24"/>
          <w:szCs w:val="24"/>
        </w:rPr>
        <w:t xml:space="preserve"> чел.);</w:t>
      </w:r>
    </w:p>
    <w:p w:rsidR="003648CF" w:rsidRDefault="008B6C8E" w:rsidP="00624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математике (</w:t>
      </w:r>
      <w:r w:rsidR="003648CF">
        <w:rPr>
          <w:rFonts w:ascii="Times New Roman" w:hAnsi="Times New Roman" w:cs="Times New Roman"/>
          <w:sz w:val="24"/>
          <w:szCs w:val="24"/>
        </w:rPr>
        <w:t xml:space="preserve">по одному из уровней) – </w:t>
      </w:r>
      <w:r>
        <w:rPr>
          <w:rFonts w:ascii="Times New Roman" w:hAnsi="Times New Roman" w:cs="Times New Roman"/>
          <w:sz w:val="24"/>
          <w:szCs w:val="24"/>
        </w:rPr>
        <w:t xml:space="preserve">100% (324 </w:t>
      </w:r>
      <w:r w:rsidR="000D1CC4">
        <w:rPr>
          <w:rFonts w:ascii="Times New Roman" w:hAnsi="Times New Roman" w:cs="Times New Roman"/>
          <w:sz w:val="24"/>
          <w:szCs w:val="24"/>
        </w:rPr>
        <w:t>чел.)</w:t>
      </w:r>
    </w:p>
    <w:p w:rsidR="003830BA" w:rsidRDefault="008B6C8E" w:rsidP="00624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F65C50">
        <w:rPr>
          <w:rFonts w:ascii="Times New Roman" w:hAnsi="Times New Roman" w:cs="Times New Roman"/>
          <w:sz w:val="24"/>
          <w:szCs w:val="24"/>
        </w:rPr>
        <w:t>, результ</w:t>
      </w:r>
      <w:r>
        <w:rPr>
          <w:rFonts w:ascii="Times New Roman" w:hAnsi="Times New Roman" w:cs="Times New Roman"/>
          <w:sz w:val="24"/>
          <w:szCs w:val="24"/>
        </w:rPr>
        <w:t xml:space="preserve">аты  ГИА свидетельствуют о том, что все  выпускники </w:t>
      </w:r>
      <w:r w:rsidR="00F65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C50">
        <w:rPr>
          <w:rFonts w:ascii="Times New Roman" w:hAnsi="Times New Roman" w:cs="Times New Roman"/>
          <w:sz w:val="24"/>
          <w:szCs w:val="24"/>
        </w:rPr>
        <w:t>преодолели минимальный порог по обязательным предметам и получили аттест</w:t>
      </w:r>
      <w:r>
        <w:rPr>
          <w:rFonts w:ascii="Times New Roman" w:hAnsi="Times New Roman" w:cs="Times New Roman"/>
          <w:sz w:val="24"/>
          <w:szCs w:val="24"/>
        </w:rPr>
        <w:t>аты о среднем общем образовании.</w:t>
      </w:r>
    </w:p>
    <w:p w:rsidR="00F65C50" w:rsidRDefault="00F65C50" w:rsidP="0055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41E" w:rsidRDefault="00F7741E" w:rsidP="00F7741E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1E">
        <w:rPr>
          <w:rFonts w:ascii="Times New Roman" w:hAnsi="Times New Roman" w:cs="Times New Roman"/>
          <w:b/>
          <w:sz w:val="24"/>
          <w:szCs w:val="24"/>
        </w:rPr>
        <w:t>4.Сравнительные данные по участникам ЕГЭ в разрезе общеобразовательных  предметов в 2015-201</w:t>
      </w:r>
      <w:r w:rsidR="00B14ACE">
        <w:rPr>
          <w:rFonts w:ascii="Times New Roman" w:hAnsi="Times New Roman" w:cs="Times New Roman"/>
          <w:b/>
          <w:sz w:val="24"/>
          <w:szCs w:val="24"/>
        </w:rPr>
        <w:t>8</w:t>
      </w:r>
      <w:r w:rsidRPr="00F7741E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0812DC" w:rsidRDefault="000812DC" w:rsidP="00F7741E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B09" w:rsidRPr="00013B09" w:rsidRDefault="00013B09" w:rsidP="00013B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B09">
        <w:rPr>
          <w:rFonts w:ascii="Times New Roman" w:eastAsia="Times New Roman" w:hAnsi="Times New Roman" w:cs="Times New Roman"/>
          <w:sz w:val="24"/>
          <w:szCs w:val="24"/>
        </w:rPr>
        <w:t>Распределение интересов участников ЕГЭ к сдаче предметов по выбору в 2018 году соответствует общероссийским тенденциям. Обществознание сдавали 130 выпускников (40%), физику – 58 человека (17,9%), биологию – 67 человек (20,6%), историю - 47 человек (14,5%), химию – 43 человек (13,3%), английский язык-17 человек (5,2%), информатику-</w:t>
      </w:r>
      <w:r w:rsidR="006A0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B09">
        <w:rPr>
          <w:rFonts w:ascii="Times New Roman" w:eastAsia="Times New Roman" w:hAnsi="Times New Roman" w:cs="Times New Roman"/>
          <w:sz w:val="24"/>
          <w:szCs w:val="24"/>
        </w:rPr>
        <w:t>20 человек (6,1%), литературу- 14 человек  (4,3%).</w:t>
      </w:r>
      <w:r w:rsidR="00F307F9">
        <w:rPr>
          <w:rFonts w:ascii="Times New Roman" w:eastAsia="Times New Roman" w:hAnsi="Times New Roman" w:cs="Times New Roman"/>
          <w:sz w:val="24"/>
          <w:szCs w:val="24"/>
        </w:rPr>
        <w:t xml:space="preserve"> Популярность предметов обществознание, физика и биология объясняется тем, что результаты ЕГЭ  по данным предметам </w:t>
      </w:r>
      <w:r w:rsidR="00C75620">
        <w:rPr>
          <w:rFonts w:ascii="Times New Roman" w:eastAsia="Times New Roman" w:hAnsi="Times New Roman" w:cs="Times New Roman"/>
          <w:sz w:val="24"/>
          <w:szCs w:val="24"/>
        </w:rPr>
        <w:t>требуются в большинстве ВУЗов.</w:t>
      </w:r>
      <w:r w:rsidR="00F30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7600" w:type="dxa"/>
        <w:tblInd w:w="93" w:type="dxa"/>
        <w:tblLook w:val="04A0" w:firstRow="1" w:lastRow="0" w:firstColumn="1" w:lastColumn="0" w:noHBand="0" w:noVBand="1"/>
      </w:tblPr>
      <w:tblGrid>
        <w:gridCol w:w="2575"/>
        <w:gridCol w:w="735"/>
        <w:gridCol w:w="735"/>
        <w:gridCol w:w="735"/>
        <w:gridCol w:w="940"/>
        <w:gridCol w:w="940"/>
        <w:gridCol w:w="940"/>
      </w:tblGrid>
      <w:tr w:rsidR="006A0747" w:rsidRPr="006A0747" w:rsidTr="006A0747">
        <w:trPr>
          <w:trHeight w:val="990"/>
        </w:trPr>
        <w:tc>
          <w:tcPr>
            <w:tcW w:w="7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747" w:rsidRPr="006A0747" w:rsidRDefault="006A0747" w:rsidP="006A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A0747">
              <w:rPr>
                <w:rFonts w:ascii="Calibri" w:eastAsia="Times New Roman" w:hAnsi="Calibri" w:cs="Times New Roman"/>
                <w:b/>
                <w:color w:val="000000"/>
              </w:rPr>
              <w:t>Сравнительные данные по участникам ЕГЭ в разрезе предметов в период           с 2016 по 2018 годы</w:t>
            </w:r>
          </w:p>
          <w:p w:rsidR="006A0747" w:rsidRPr="006A0747" w:rsidRDefault="00070195" w:rsidP="00070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Таблица №1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DD9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Доля (%)</w:t>
            </w:r>
          </w:p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участников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2016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2017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2018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математика баз</w:t>
            </w:r>
            <w:r w:rsidR="003D22A2"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овая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73,4%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97,7%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96,0%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математика проф</w:t>
            </w:r>
            <w:r w:rsidR="003D22A2"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ильная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67,9%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61,6%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2B7478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55,2</w:t>
            </w:r>
            <w:r w:rsidR="006A0747" w:rsidRPr="00A60DD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обществознание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46,8%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38,7%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40,1%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15,2%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14,5%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23,5%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25,2%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17,9%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18,3%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17,3%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20,7%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7E2542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10,9%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13,3%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информатика и ИКТ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3,8%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5,0%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6,2%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английский язык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4,4%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6,2%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5,2%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3,6%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5,0%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4,3%</w:t>
            </w:r>
          </w:p>
        </w:tc>
      </w:tr>
      <w:tr w:rsidR="006A0747" w:rsidRPr="006A0747" w:rsidTr="006A0747">
        <w:trPr>
          <w:trHeight w:val="2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1,7%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2,3%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47" w:rsidRPr="00A60DD9" w:rsidRDefault="006A0747" w:rsidP="00A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DD9">
              <w:rPr>
                <w:rFonts w:ascii="Times New Roman" w:eastAsia="Times New Roman" w:hAnsi="Times New Roman" w:cs="Times New Roman"/>
                <w:color w:val="000000"/>
              </w:rPr>
              <w:t>0,3%</w:t>
            </w:r>
          </w:p>
        </w:tc>
      </w:tr>
    </w:tbl>
    <w:p w:rsidR="003D22A2" w:rsidRDefault="003D22A2" w:rsidP="0067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2A2" w:rsidRDefault="003D22A2" w:rsidP="0067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79A" w:rsidRDefault="00D2679A" w:rsidP="0067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6A07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Доля участников ЕГЭ в 201</w:t>
      </w:r>
      <w:r w:rsidR="006A07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( предметы по выбору) в (%)</w:t>
      </w:r>
    </w:p>
    <w:p w:rsidR="003D22A2" w:rsidRDefault="003D22A2" w:rsidP="0067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2A2" w:rsidRDefault="003D22A2" w:rsidP="0067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234A12C" wp14:editId="7817FF61">
            <wp:extent cx="4757813" cy="2239546"/>
            <wp:effectExtent l="0" t="0" r="2413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0747" w:rsidRDefault="006A0747" w:rsidP="0067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283" w:rsidRDefault="00787283" w:rsidP="0067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747" w:rsidRDefault="006A0747" w:rsidP="0067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62C" w:rsidRDefault="00D1662C" w:rsidP="00D16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62C">
        <w:rPr>
          <w:rFonts w:ascii="Times New Roman" w:hAnsi="Times New Roman" w:cs="Times New Roman"/>
          <w:b/>
          <w:sz w:val="24"/>
          <w:szCs w:val="24"/>
        </w:rPr>
        <w:t>5. Средний тестовый балл ЕГЭ по общеобразовательным предметам</w:t>
      </w:r>
    </w:p>
    <w:p w:rsidR="007F6B30" w:rsidRPr="007F6B30" w:rsidRDefault="007F6B30" w:rsidP="007F6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B30">
        <w:rPr>
          <w:rFonts w:ascii="Times New Roman" w:hAnsi="Times New Roman" w:cs="Times New Roman"/>
          <w:sz w:val="24"/>
          <w:szCs w:val="24"/>
        </w:rPr>
        <w:t>Суммарный средний балл по всем предметам ЕГЭ в 2018 году составил 66,3 балла</w:t>
      </w:r>
      <w:r>
        <w:rPr>
          <w:rFonts w:ascii="Times New Roman" w:hAnsi="Times New Roman" w:cs="Times New Roman"/>
          <w:sz w:val="24"/>
          <w:szCs w:val="24"/>
        </w:rPr>
        <w:t>, что на 1,1 балла  выше, чем в 2017 году.</w:t>
      </w:r>
    </w:p>
    <w:p w:rsidR="007F6B30" w:rsidRDefault="007F6B30" w:rsidP="007F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B30" w:rsidRPr="007F6B30" w:rsidRDefault="007F6B30" w:rsidP="007F6B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B30">
        <w:rPr>
          <w:rFonts w:ascii="Times New Roman" w:hAnsi="Times New Roman" w:cs="Times New Roman"/>
          <w:sz w:val="28"/>
          <w:szCs w:val="28"/>
        </w:rPr>
        <w:t xml:space="preserve">Информация по итогам ЕГЭ </w:t>
      </w:r>
      <w:r>
        <w:rPr>
          <w:rFonts w:ascii="Times New Roman" w:hAnsi="Times New Roman" w:cs="Times New Roman"/>
          <w:sz w:val="28"/>
          <w:szCs w:val="28"/>
        </w:rPr>
        <w:t xml:space="preserve">в динамике </w:t>
      </w:r>
      <w:r w:rsidRPr="007F6B30">
        <w:rPr>
          <w:rFonts w:ascii="Times New Roman" w:hAnsi="Times New Roman" w:cs="Times New Roman"/>
          <w:sz w:val="28"/>
          <w:szCs w:val="28"/>
        </w:rPr>
        <w:t>с 2014 года</w:t>
      </w:r>
    </w:p>
    <w:tbl>
      <w:tblPr>
        <w:tblW w:w="9033" w:type="dxa"/>
        <w:tblInd w:w="93" w:type="dxa"/>
        <w:tblLook w:val="04A0" w:firstRow="1" w:lastRow="0" w:firstColumn="1" w:lastColumn="0" w:noHBand="0" w:noVBand="1"/>
      </w:tblPr>
      <w:tblGrid>
        <w:gridCol w:w="2576"/>
        <w:gridCol w:w="1291"/>
        <w:gridCol w:w="1291"/>
        <w:gridCol w:w="1291"/>
        <w:gridCol w:w="1291"/>
        <w:gridCol w:w="1293"/>
      </w:tblGrid>
      <w:tr w:rsidR="007F6B30" w:rsidRPr="007F6B30" w:rsidTr="007F6B30">
        <w:trPr>
          <w:trHeight w:val="426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Район/год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F6B30" w:rsidRPr="007F6B30" w:rsidTr="007F6B30">
        <w:trPr>
          <w:trHeight w:val="426"/>
        </w:trPr>
        <w:tc>
          <w:tcPr>
            <w:tcW w:w="9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7F6B30" w:rsidRPr="007F6B30" w:rsidTr="007F6B30">
        <w:trPr>
          <w:trHeight w:val="426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Красноармейский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66,3</w:t>
            </w:r>
          </w:p>
        </w:tc>
      </w:tr>
      <w:tr w:rsidR="007F6B30" w:rsidRPr="007F6B30" w:rsidTr="007F6B30">
        <w:trPr>
          <w:trHeight w:val="426"/>
        </w:trPr>
        <w:tc>
          <w:tcPr>
            <w:tcW w:w="9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школ, входящих в 10% лучших сельских школ</w:t>
            </w:r>
          </w:p>
        </w:tc>
      </w:tr>
      <w:tr w:rsidR="007F6B30" w:rsidRPr="007F6B30" w:rsidTr="007F6B30">
        <w:trPr>
          <w:trHeight w:val="426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Красноармейский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30" w:rsidRPr="007F6B30" w:rsidRDefault="007F6B30" w:rsidP="007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013B09" w:rsidRDefault="00013B09" w:rsidP="007F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9" w:rsidRDefault="00013B09" w:rsidP="00013B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B09">
        <w:rPr>
          <w:rFonts w:ascii="Times New Roman" w:eastAsia="Times New Roman" w:hAnsi="Times New Roman" w:cs="Times New Roman"/>
          <w:sz w:val="24"/>
          <w:szCs w:val="24"/>
        </w:rPr>
        <w:t>По сравнению с 2017 годом повысился средний балл по предметам: русский язык, математика (базовый уровень),  обществознание, история, химия, география, литература. Средний тестовый балл понизился  по английскому языку, математике (проф</w:t>
      </w:r>
      <w:r w:rsidR="00A83725">
        <w:rPr>
          <w:rFonts w:ascii="Times New Roman" w:eastAsia="Times New Roman" w:hAnsi="Times New Roman" w:cs="Times New Roman"/>
          <w:sz w:val="24"/>
          <w:szCs w:val="24"/>
        </w:rPr>
        <w:t xml:space="preserve">ильный </w:t>
      </w:r>
      <w:r w:rsidRPr="00013B09">
        <w:rPr>
          <w:rFonts w:ascii="Times New Roman" w:eastAsia="Times New Roman" w:hAnsi="Times New Roman" w:cs="Times New Roman"/>
          <w:sz w:val="24"/>
          <w:szCs w:val="24"/>
        </w:rPr>
        <w:t>уровень), биологи</w:t>
      </w:r>
      <w:r w:rsidR="00A837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3B09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ЕГЭ по физике и информатике сопоставимы с результатами прошлого года. </w:t>
      </w:r>
    </w:p>
    <w:p w:rsidR="007F6B30" w:rsidRDefault="007F6B30" w:rsidP="00013B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3FA" w:rsidRDefault="007F6B30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0195">
        <w:rPr>
          <w:rFonts w:ascii="Times New Roman" w:hAnsi="Times New Roman" w:cs="Times New Roman"/>
          <w:sz w:val="24"/>
          <w:szCs w:val="24"/>
        </w:rPr>
        <w:t>исунок 2</w:t>
      </w:r>
      <w:r w:rsidR="005D33FA">
        <w:rPr>
          <w:rFonts w:ascii="Times New Roman" w:hAnsi="Times New Roman" w:cs="Times New Roman"/>
          <w:sz w:val="24"/>
          <w:szCs w:val="24"/>
        </w:rPr>
        <w:t>. Средний тестовый балл по предметам за 201</w:t>
      </w:r>
      <w:r w:rsidR="00013B09">
        <w:rPr>
          <w:rFonts w:ascii="Times New Roman" w:hAnsi="Times New Roman" w:cs="Times New Roman"/>
          <w:sz w:val="24"/>
          <w:szCs w:val="24"/>
        </w:rPr>
        <w:t>6-2018</w:t>
      </w:r>
      <w:r w:rsidR="00FE3B43">
        <w:rPr>
          <w:rFonts w:ascii="Times New Roman" w:hAnsi="Times New Roman" w:cs="Times New Roman"/>
          <w:sz w:val="24"/>
          <w:szCs w:val="24"/>
        </w:rPr>
        <w:t xml:space="preserve"> </w:t>
      </w:r>
      <w:r w:rsidR="005D33FA">
        <w:rPr>
          <w:rFonts w:ascii="Times New Roman" w:hAnsi="Times New Roman" w:cs="Times New Roman"/>
          <w:sz w:val="24"/>
          <w:szCs w:val="24"/>
        </w:rPr>
        <w:t>годы</w:t>
      </w:r>
    </w:p>
    <w:p w:rsidR="00277BE2" w:rsidRDefault="009968D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1E86CE" wp14:editId="58265BA9">
            <wp:simplePos x="0" y="0"/>
            <wp:positionH relativeFrom="column">
              <wp:posOffset>-307975</wp:posOffset>
            </wp:positionH>
            <wp:positionV relativeFrom="paragraph">
              <wp:posOffset>234315</wp:posOffset>
            </wp:positionV>
            <wp:extent cx="2733040" cy="1711325"/>
            <wp:effectExtent l="0" t="0" r="10160" b="22225"/>
            <wp:wrapThrough wrapText="bothSides">
              <wp:wrapPolygon edited="0">
                <wp:start x="0" y="0"/>
                <wp:lineTo x="0" y="21640"/>
                <wp:lineTo x="21530" y="21640"/>
                <wp:lineTo x="21530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BE2" w:rsidRDefault="009968D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711DED" wp14:editId="0B95BFE7">
            <wp:simplePos x="0" y="0"/>
            <wp:positionH relativeFrom="column">
              <wp:posOffset>422910</wp:posOffset>
            </wp:positionH>
            <wp:positionV relativeFrom="paragraph">
              <wp:posOffset>59055</wp:posOffset>
            </wp:positionV>
            <wp:extent cx="2908935" cy="1593850"/>
            <wp:effectExtent l="0" t="0" r="24765" b="25400"/>
            <wp:wrapThrough wrapText="bothSides">
              <wp:wrapPolygon edited="0">
                <wp:start x="0" y="0"/>
                <wp:lineTo x="0" y="21686"/>
                <wp:lineTo x="21642" y="21686"/>
                <wp:lineTo x="21642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BE2" w:rsidRDefault="00277BE2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BE2" w:rsidRDefault="00277BE2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43" w:rsidRDefault="00FE3B43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D9" w:rsidRDefault="00245618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42A575" wp14:editId="1CD24F26">
            <wp:simplePos x="0" y="0"/>
            <wp:positionH relativeFrom="column">
              <wp:posOffset>2962910</wp:posOffset>
            </wp:positionH>
            <wp:positionV relativeFrom="paragraph">
              <wp:posOffset>19050</wp:posOffset>
            </wp:positionV>
            <wp:extent cx="2899410" cy="1628140"/>
            <wp:effectExtent l="0" t="0" r="15240" b="10160"/>
            <wp:wrapThrough wrapText="bothSides">
              <wp:wrapPolygon edited="0">
                <wp:start x="0" y="0"/>
                <wp:lineTo x="0" y="21482"/>
                <wp:lineTo x="21572" y="21482"/>
                <wp:lineTo x="21572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8D6">
        <w:rPr>
          <w:noProof/>
        </w:rPr>
        <w:drawing>
          <wp:anchor distT="0" distB="0" distL="114300" distR="114300" simplePos="0" relativeHeight="251663360" behindDoc="0" locked="0" layoutInCell="1" allowOverlap="1" wp14:anchorId="3E60A01F" wp14:editId="1BEBA70C">
            <wp:simplePos x="0" y="0"/>
            <wp:positionH relativeFrom="column">
              <wp:posOffset>-264160</wp:posOffset>
            </wp:positionH>
            <wp:positionV relativeFrom="paragraph">
              <wp:posOffset>4445</wp:posOffset>
            </wp:positionV>
            <wp:extent cx="2689225" cy="1642745"/>
            <wp:effectExtent l="0" t="0" r="15875" b="14605"/>
            <wp:wrapThrough wrapText="bothSides">
              <wp:wrapPolygon edited="0">
                <wp:start x="0" y="0"/>
                <wp:lineTo x="0" y="21542"/>
                <wp:lineTo x="21574" y="21542"/>
                <wp:lineTo x="21574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D9" w:rsidRDefault="00A60DD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D6" w:rsidRDefault="009968D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D6" w:rsidRDefault="009968D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D6" w:rsidRDefault="009968D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D6" w:rsidRDefault="009968D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D6" w:rsidRDefault="00B56AC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A5501BC" wp14:editId="1A305CB2">
            <wp:simplePos x="0" y="0"/>
            <wp:positionH relativeFrom="column">
              <wp:posOffset>-219710</wp:posOffset>
            </wp:positionH>
            <wp:positionV relativeFrom="paragraph">
              <wp:posOffset>77470</wp:posOffset>
            </wp:positionV>
            <wp:extent cx="2546985" cy="1784350"/>
            <wp:effectExtent l="0" t="0" r="24765" b="25400"/>
            <wp:wrapThrough wrapText="bothSides">
              <wp:wrapPolygon edited="0">
                <wp:start x="0" y="0"/>
                <wp:lineTo x="0" y="21677"/>
                <wp:lineTo x="21648" y="21677"/>
                <wp:lineTo x="21648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19F2CDA" wp14:editId="628884A1">
            <wp:simplePos x="0" y="0"/>
            <wp:positionH relativeFrom="column">
              <wp:posOffset>3016885</wp:posOffset>
            </wp:positionH>
            <wp:positionV relativeFrom="paragraph">
              <wp:posOffset>77470</wp:posOffset>
            </wp:positionV>
            <wp:extent cx="2792095" cy="1735455"/>
            <wp:effectExtent l="0" t="0" r="27305" b="17145"/>
            <wp:wrapThrough wrapText="bothSides">
              <wp:wrapPolygon edited="0">
                <wp:start x="0" y="0"/>
                <wp:lineTo x="0" y="21576"/>
                <wp:lineTo x="21664" y="21576"/>
                <wp:lineTo x="21664" y="0"/>
                <wp:lineTo x="0" y="0"/>
              </wp:wrapPolygon>
            </wp:wrapThrough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AC6" w:rsidRDefault="00B56AC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C6" w:rsidRDefault="00B56AC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C6" w:rsidRDefault="00B56AC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C6" w:rsidRDefault="00B56AC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C6" w:rsidRDefault="00B56AC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C6" w:rsidRDefault="00B56AC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C6" w:rsidRDefault="00B56AC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C6" w:rsidRDefault="00B56AC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C6" w:rsidRDefault="00F50878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75E2E75" wp14:editId="73294898">
            <wp:simplePos x="0" y="0"/>
            <wp:positionH relativeFrom="column">
              <wp:posOffset>2935605</wp:posOffset>
            </wp:positionH>
            <wp:positionV relativeFrom="paragraph">
              <wp:posOffset>-189230</wp:posOffset>
            </wp:positionV>
            <wp:extent cx="2874645" cy="1349375"/>
            <wp:effectExtent l="0" t="0" r="20955" b="22225"/>
            <wp:wrapThrough wrapText="bothSides">
              <wp:wrapPolygon edited="0">
                <wp:start x="0" y="0"/>
                <wp:lineTo x="0" y="21651"/>
                <wp:lineTo x="21614" y="21651"/>
                <wp:lineTo x="21614" y="0"/>
                <wp:lineTo x="0" y="0"/>
              </wp:wrapPolygon>
            </wp:wrapThrough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7CB3D26" wp14:editId="5AF5A31C">
            <wp:simplePos x="0" y="0"/>
            <wp:positionH relativeFrom="column">
              <wp:posOffset>-594360</wp:posOffset>
            </wp:positionH>
            <wp:positionV relativeFrom="paragraph">
              <wp:posOffset>-246380</wp:posOffset>
            </wp:positionV>
            <wp:extent cx="2660015" cy="1358900"/>
            <wp:effectExtent l="0" t="0" r="26035" b="12700"/>
            <wp:wrapThrough wrapText="bothSides">
              <wp:wrapPolygon edited="0">
                <wp:start x="0" y="0"/>
                <wp:lineTo x="0" y="21499"/>
                <wp:lineTo x="21657" y="21499"/>
                <wp:lineTo x="21657" y="0"/>
                <wp:lineTo x="0" y="0"/>
              </wp:wrapPolygon>
            </wp:wrapThrough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AC6" w:rsidRDefault="00B56AC6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3B9" w:rsidRDefault="005A23B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3B9" w:rsidRDefault="005A23B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3B9" w:rsidRDefault="005A23B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3B9" w:rsidRDefault="005A23B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3B9" w:rsidRDefault="005A23B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3B9" w:rsidRDefault="005A23B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3B9" w:rsidRDefault="00F50878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C79F9CD" wp14:editId="3E70EC57">
            <wp:simplePos x="0" y="0"/>
            <wp:positionH relativeFrom="column">
              <wp:posOffset>3054985</wp:posOffset>
            </wp:positionH>
            <wp:positionV relativeFrom="paragraph">
              <wp:posOffset>109220</wp:posOffset>
            </wp:positionV>
            <wp:extent cx="2718435" cy="1735455"/>
            <wp:effectExtent l="0" t="0" r="24765" b="17145"/>
            <wp:wrapThrough wrapText="bothSides">
              <wp:wrapPolygon edited="0">
                <wp:start x="0" y="0"/>
                <wp:lineTo x="0" y="21576"/>
                <wp:lineTo x="21645" y="21576"/>
                <wp:lineTo x="21645" y="0"/>
                <wp:lineTo x="0" y="0"/>
              </wp:wrapPolygon>
            </wp:wrapThrough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F9122DF" wp14:editId="7DF3C92F">
            <wp:simplePos x="0" y="0"/>
            <wp:positionH relativeFrom="column">
              <wp:posOffset>-389890</wp:posOffset>
            </wp:positionH>
            <wp:positionV relativeFrom="paragraph">
              <wp:posOffset>109220</wp:posOffset>
            </wp:positionV>
            <wp:extent cx="2733040" cy="1662430"/>
            <wp:effectExtent l="0" t="0" r="10160" b="13970"/>
            <wp:wrapThrough wrapText="bothSides">
              <wp:wrapPolygon edited="0">
                <wp:start x="0" y="0"/>
                <wp:lineTo x="0" y="21534"/>
                <wp:lineTo x="21530" y="21534"/>
                <wp:lineTo x="21530" y="0"/>
                <wp:lineTo x="0" y="0"/>
              </wp:wrapPolygon>
            </wp:wrapThrough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3B9" w:rsidRDefault="005A23B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3B9" w:rsidRDefault="005A23B9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447" w:rsidRDefault="00654447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447" w:rsidRDefault="00654447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447" w:rsidRDefault="00654447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447" w:rsidRDefault="00654447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447" w:rsidRDefault="00654447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447" w:rsidRDefault="00654447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447" w:rsidRDefault="00654447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447" w:rsidRDefault="00654447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447" w:rsidRDefault="00DA4FB4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CB08C55" wp14:editId="4C048B85">
            <wp:simplePos x="0" y="0"/>
            <wp:positionH relativeFrom="column">
              <wp:posOffset>-395605</wp:posOffset>
            </wp:positionH>
            <wp:positionV relativeFrom="paragraph">
              <wp:posOffset>63500</wp:posOffset>
            </wp:positionV>
            <wp:extent cx="2772410" cy="1760220"/>
            <wp:effectExtent l="0" t="0" r="27940" b="11430"/>
            <wp:wrapThrough wrapText="bothSides">
              <wp:wrapPolygon edited="0">
                <wp:start x="0" y="0"/>
                <wp:lineTo x="0" y="21506"/>
                <wp:lineTo x="21669" y="21506"/>
                <wp:lineTo x="21669" y="0"/>
                <wp:lineTo x="0" y="0"/>
              </wp:wrapPolygon>
            </wp:wrapThrough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38E">
        <w:rPr>
          <w:noProof/>
        </w:rPr>
        <w:drawing>
          <wp:anchor distT="0" distB="0" distL="114300" distR="114300" simplePos="0" relativeHeight="251681792" behindDoc="0" locked="0" layoutInCell="1" allowOverlap="1" wp14:anchorId="4F5C28C3" wp14:editId="1D94B355">
            <wp:simplePos x="0" y="0"/>
            <wp:positionH relativeFrom="column">
              <wp:posOffset>3112770</wp:posOffset>
            </wp:positionH>
            <wp:positionV relativeFrom="paragraph">
              <wp:posOffset>66040</wp:posOffset>
            </wp:positionV>
            <wp:extent cx="2762250" cy="1686560"/>
            <wp:effectExtent l="0" t="0" r="19050" b="27940"/>
            <wp:wrapThrough wrapText="bothSides">
              <wp:wrapPolygon edited="0">
                <wp:start x="0" y="0"/>
                <wp:lineTo x="0" y="21714"/>
                <wp:lineTo x="21600" y="21714"/>
                <wp:lineTo x="21600" y="0"/>
                <wp:lineTo x="0" y="0"/>
              </wp:wrapPolygon>
            </wp:wrapThrough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38E" w:rsidRDefault="00DE138E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8E" w:rsidRDefault="00DE138E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8E" w:rsidRDefault="00DE138E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8E" w:rsidRDefault="00DE138E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8E" w:rsidRDefault="00DE138E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8E" w:rsidRDefault="00DE138E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8E" w:rsidRDefault="00DE138E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8E" w:rsidRDefault="00DE138E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8E" w:rsidRDefault="00DE138E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8E" w:rsidRDefault="00DE138E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8E" w:rsidRDefault="00DE138E" w:rsidP="00D1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0B8" w:rsidRDefault="002D7C45" w:rsidP="00A1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Наблюдается  положительная динамика среднего балла по </w:t>
      </w:r>
      <w:r w:rsidR="00757816">
        <w:rPr>
          <w:rFonts w:ascii="Times New Roman" w:hAnsi="Times New Roman" w:cs="Times New Roman"/>
          <w:sz w:val="24"/>
          <w:szCs w:val="24"/>
        </w:rPr>
        <w:t>предметам</w:t>
      </w:r>
      <w:r w:rsidR="00070195">
        <w:rPr>
          <w:rFonts w:ascii="Times New Roman" w:hAnsi="Times New Roman" w:cs="Times New Roman"/>
          <w:sz w:val="24"/>
          <w:szCs w:val="24"/>
        </w:rPr>
        <w:t>:</w:t>
      </w:r>
      <w:r w:rsidR="00757816">
        <w:rPr>
          <w:rFonts w:ascii="Times New Roman" w:hAnsi="Times New Roman" w:cs="Times New Roman"/>
          <w:sz w:val="24"/>
          <w:szCs w:val="24"/>
        </w:rPr>
        <w:t xml:space="preserve"> русский язык, обществознание, история, химия, география, математика (базового уровня). С</w:t>
      </w:r>
      <w:r w:rsidR="00FE3B43">
        <w:rPr>
          <w:rFonts w:ascii="Times New Roman" w:hAnsi="Times New Roman" w:cs="Times New Roman"/>
          <w:sz w:val="24"/>
          <w:szCs w:val="24"/>
        </w:rPr>
        <w:t>табильность среднего тестового балла</w:t>
      </w:r>
      <w:r w:rsidR="00757816">
        <w:rPr>
          <w:rFonts w:ascii="Times New Roman" w:hAnsi="Times New Roman" w:cs="Times New Roman"/>
          <w:sz w:val="24"/>
          <w:szCs w:val="24"/>
        </w:rPr>
        <w:t xml:space="preserve"> в течение трех лет по предметам </w:t>
      </w:r>
      <w:r w:rsidR="00A170B8">
        <w:rPr>
          <w:rFonts w:ascii="Times New Roman" w:hAnsi="Times New Roman" w:cs="Times New Roman"/>
          <w:sz w:val="24"/>
          <w:szCs w:val="24"/>
        </w:rPr>
        <w:t>– информатика. Отрицательная динамика в течение  трех лет наблюдается по предметам физика, математика (профильный  уровень), английский язык.</w:t>
      </w:r>
    </w:p>
    <w:p w:rsidR="00F7741E" w:rsidRDefault="00A170B8" w:rsidP="00A1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B43">
        <w:rPr>
          <w:rFonts w:ascii="Times New Roman" w:hAnsi="Times New Roman" w:cs="Times New Roman"/>
          <w:sz w:val="24"/>
          <w:szCs w:val="24"/>
        </w:rPr>
        <w:t xml:space="preserve">Одной из причин невысоких баллов можно назвать </w:t>
      </w:r>
      <w:r w:rsidR="00070195">
        <w:rPr>
          <w:rFonts w:ascii="Times New Roman" w:hAnsi="Times New Roman" w:cs="Times New Roman"/>
          <w:sz w:val="24"/>
          <w:szCs w:val="24"/>
        </w:rPr>
        <w:t>отсутствие мотивации у отдельных учащихся.</w:t>
      </w:r>
      <w:r w:rsidR="007F6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4C7" w:rsidRPr="00A504C7" w:rsidRDefault="00A504C7" w:rsidP="00EC61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7FC9" w:rsidRDefault="00577FC9" w:rsidP="00577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21F">
        <w:rPr>
          <w:rFonts w:ascii="Times New Roman" w:hAnsi="Times New Roman" w:cs="Times New Roman"/>
          <w:b/>
          <w:sz w:val="24"/>
          <w:szCs w:val="24"/>
        </w:rPr>
        <w:t>6.Сведения о выпускниках, не набравших минимального количества баллов ЕГЭ по общеобразовательным предметам</w:t>
      </w:r>
    </w:p>
    <w:p w:rsidR="00A504C7" w:rsidRDefault="00A504C7" w:rsidP="00577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27" w:rsidRDefault="00ED0B27" w:rsidP="008F47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неудовлетворительных резул</w:t>
      </w:r>
      <w:r w:rsidR="00A504C7">
        <w:rPr>
          <w:rFonts w:ascii="Times New Roman" w:hAnsi="Times New Roman" w:cs="Times New Roman"/>
          <w:sz w:val="24"/>
          <w:szCs w:val="24"/>
        </w:rPr>
        <w:t xml:space="preserve">ьтатов по всем экзаменам в 2018 </w:t>
      </w:r>
      <w:r>
        <w:rPr>
          <w:rFonts w:ascii="Times New Roman" w:hAnsi="Times New Roman" w:cs="Times New Roman"/>
          <w:sz w:val="24"/>
          <w:szCs w:val="24"/>
        </w:rPr>
        <w:t xml:space="preserve">году составила </w:t>
      </w:r>
      <w:r w:rsidR="00376457">
        <w:rPr>
          <w:rFonts w:ascii="Times New Roman" w:hAnsi="Times New Roman" w:cs="Times New Roman"/>
          <w:sz w:val="24"/>
          <w:szCs w:val="24"/>
        </w:rPr>
        <w:t>0,7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3764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неудовлетворительных результатов из </w:t>
      </w:r>
      <w:r w:rsidR="00376457">
        <w:rPr>
          <w:rFonts w:ascii="Times New Roman" w:hAnsi="Times New Roman" w:cs="Times New Roman"/>
          <w:sz w:val="24"/>
          <w:szCs w:val="24"/>
        </w:rPr>
        <w:t>1212</w:t>
      </w:r>
      <w:r w:rsidR="009F4E64">
        <w:rPr>
          <w:rFonts w:ascii="Times New Roman" w:hAnsi="Times New Roman" w:cs="Times New Roman"/>
          <w:sz w:val="24"/>
          <w:szCs w:val="24"/>
        </w:rPr>
        <w:t xml:space="preserve"> человеко-экзаменов), что на 0,4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F4E64">
        <w:rPr>
          <w:rFonts w:ascii="Times New Roman" w:hAnsi="Times New Roman" w:cs="Times New Roman"/>
          <w:sz w:val="24"/>
          <w:szCs w:val="24"/>
        </w:rPr>
        <w:t>меньше</w:t>
      </w:r>
      <w:r>
        <w:rPr>
          <w:rFonts w:ascii="Times New Roman" w:hAnsi="Times New Roman" w:cs="Times New Roman"/>
          <w:sz w:val="24"/>
          <w:szCs w:val="24"/>
        </w:rPr>
        <w:t>, чем в 201</w:t>
      </w:r>
      <w:r w:rsidR="009F4E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E64">
        <w:rPr>
          <w:rFonts w:ascii="Times New Roman" w:hAnsi="Times New Roman" w:cs="Times New Roman"/>
          <w:sz w:val="24"/>
          <w:szCs w:val="24"/>
        </w:rPr>
        <w:t>году (в 2017 году – 1,1%</w:t>
      </w:r>
      <w:r w:rsidR="00CD6EE5">
        <w:rPr>
          <w:rFonts w:ascii="Times New Roman" w:hAnsi="Times New Roman" w:cs="Times New Roman"/>
          <w:sz w:val="24"/>
          <w:szCs w:val="24"/>
        </w:rPr>
        <w:t xml:space="preserve"> 15 неудовлетворительных результатов из 1309 человеко-экзаменов</w:t>
      </w:r>
      <w:r w:rsidR="009F4E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(таблица 5 Приложения).</w:t>
      </w:r>
    </w:p>
    <w:p w:rsidR="00ED0B27" w:rsidRDefault="00ED0B27" w:rsidP="008F47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неудовлетворительные результаты по русскому язык</w:t>
      </w:r>
      <w:r w:rsidR="008F47C4">
        <w:rPr>
          <w:rFonts w:ascii="Times New Roman" w:hAnsi="Times New Roman" w:cs="Times New Roman"/>
          <w:sz w:val="24"/>
          <w:szCs w:val="24"/>
        </w:rPr>
        <w:t>у, английскому языку, географии, информатике и ИКТ, литературе, истории, математике (базовый уровень)</w:t>
      </w:r>
      <w:r w:rsidR="00CD6EE5">
        <w:rPr>
          <w:rFonts w:ascii="Times New Roman" w:hAnsi="Times New Roman" w:cs="Times New Roman"/>
          <w:sz w:val="24"/>
          <w:szCs w:val="24"/>
        </w:rPr>
        <w:t>.</w:t>
      </w:r>
      <w:r w:rsidR="008F47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42A5" w:rsidRDefault="00B542A5" w:rsidP="00ED0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A53" w:rsidRDefault="00F01A53" w:rsidP="00B54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878" w:rsidRDefault="00F50878" w:rsidP="00B54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878" w:rsidRDefault="00F50878" w:rsidP="00B54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A53" w:rsidRDefault="00F01A53" w:rsidP="00B54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A53" w:rsidRDefault="00F01A53" w:rsidP="00B54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A5" w:rsidRDefault="00B542A5" w:rsidP="00B54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2A5">
        <w:rPr>
          <w:rFonts w:ascii="Times New Roman" w:hAnsi="Times New Roman" w:cs="Times New Roman"/>
          <w:b/>
          <w:sz w:val="24"/>
          <w:szCs w:val="24"/>
        </w:rPr>
        <w:t>7.Доля выпускников, успешно сдавших все экзамены</w:t>
      </w:r>
    </w:p>
    <w:p w:rsidR="008F47C4" w:rsidRDefault="008F47C4" w:rsidP="00B54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A5" w:rsidRDefault="00B542A5" w:rsidP="00B5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выпускников, успешно сдавших все экзамены составила в 201</w:t>
      </w:r>
      <w:r w:rsidR="00CD6EE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377512">
        <w:rPr>
          <w:rFonts w:ascii="Times New Roman" w:hAnsi="Times New Roman" w:cs="Times New Roman"/>
          <w:sz w:val="24"/>
          <w:szCs w:val="24"/>
        </w:rPr>
        <w:t>97,</w:t>
      </w:r>
      <w:r>
        <w:rPr>
          <w:rFonts w:ascii="Times New Roman" w:hAnsi="Times New Roman" w:cs="Times New Roman"/>
          <w:sz w:val="24"/>
          <w:szCs w:val="24"/>
        </w:rPr>
        <w:t>2% (в 201</w:t>
      </w:r>
      <w:r w:rsidR="003775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году- </w:t>
      </w:r>
      <w:r w:rsidR="00377512">
        <w:rPr>
          <w:rFonts w:ascii="Times New Roman" w:hAnsi="Times New Roman" w:cs="Times New Roman"/>
          <w:sz w:val="24"/>
          <w:szCs w:val="24"/>
        </w:rPr>
        <w:t>95,6%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77512" w:rsidRPr="00377512" w:rsidRDefault="00377512" w:rsidP="00377512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775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Общее количество «неуспешников» по предметам 9 человек.  </w:t>
      </w:r>
    </w:p>
    <w:p w:rsidR="00377512" w:rsidRPr="00377512" w:rsidRDefault="00377512" w:rsidP="00377512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775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 них,</w:t>
      </w:r>
    </w:p>
    <w:p w:rsidR="00377512" w:rsidRPr="00377512" w:rsidRDefault="00CE2EE5" w:rsidP="00CE2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77512" w:rsidRPr="00377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3–  по обществознанию (СОШ №15, СОШ №11, СОШ №12)</w:t>
      </w:r>
    </w:p>
    <w:p w:rsidR="00377512" w:rsidRPr="00377512" w:rsidRDefault="00377512" w:rsidP="00377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7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1 -  по химии  (СОШ №15),</w:t>
      </w:r>
    </w:p>
    <w:p w:rsidR="00377512" w:rsidRPr="00377512" w:rsidRDefault="00377512" w:rsidP="00377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7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1  - по биологии (СОШ №15)</w:t>
      </w:r>
    </w:p>
    <w:p w:rsidR="00377512" w:rsidRPr="00377512" w:rsidRDefault="00377512" w:rsidP="00377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7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2 – по математике профильного уровня (СОШ №39 и СОШ №15),</w:t>
      </w:r>
    </w:p>
    <w:p w:rsidR="00377512" w:rsidRPr="00377512" w:rsidRDefault="00CE2EE5" w:rsidP="00377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377512" w:rsidRPr="00377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– по физике (СОШ №39, СОШ №55)</w:t>
      </w:r>
    </w:p>
    <w:p w:rsidR="00377512" w:rsidRPr="00377512" w:rsidRDefault="00377512" w:rsidP="00B5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512" w:rsidRPr="00070195" w:rsidRDefault="00B542A5" w:rsidP="00B54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195">
        <w:rPr>
          <w:rFonts w:ascii="Times New Roman" w:hAnsi="Times New Roman" w:cs="Times New Roman"/>
          <w:b/>
          <w:sz w:val="24"/>
          <w:szCs w:val="24"/>
        </w:rPr>
        <w:t xml:space="preserve">Неудовлетворительные результаты по предметам ЕГЭ </w:t>
      </w:r>
      <w:r w:rsidR="00377512" w:rsidRPr="00070195">
        <w:rPr>
          <w:rFonts w:ascii="Times New Roman" w:hAnsi="Times New Roman" w:cs="Times New Roman"/>
          <w:b/>
          <w:sz w:val="24"/>
          <w:szCs w:val="24"/>
        </w:rPr>
        <w:t>отсутствуют в школах №1, 4, 5, 6, 7, 8, 9, 10, 14, 18, 19, 28</w:t>
      </w:r>
    </w:p>
    <w:p w:rsidR="00377512" w:rsidRDefault="00377512" w:rsidP="00FE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512" w:rsidRDefault="00377512" w:rsidP="00FE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A5" w:rsidRDefault="00B542A5" w:rsidP="00FE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337">
        <w:rPr>
          <w:rFonts w:ascii="Times New Roman" w:hAnsi="Times New Roman" w:cs="Times New Roman"/>
          <w:b/>
          <w:sz w:val="24"/>
          <w:szCs w:val="24"/>
        </w:rPr>
        <w:t>8.</w:t>
      </w:r>
      <w:r w:rsidR="00FE6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337">
        <w:rPr>
          <w:rFonts w:ascii="Times New Roman" w:hAnsi="Times New Roman" w:cs="Times New Roman"/>
          <w:b/>
          <w:sz w:val="24"/>
          <w:szCs w:val="24"/>
        </w:rPr>
        <w:t>Количество участников ЕГЭ, набравших высокие баллы по сдаваемым предметам</w:t>
      </w:r>
    </w:p>
    <w:p w:rsidR="0033134D" w:rsidRDefault="0033134D" w:rsidP="00FE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337" w:rsidRDefault="00FE6337" w:rsidP="00FE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максимального тестового балла показал, что:</w:t>
      </w:r>
    </w:p>
    <w:p w:rsidR="00FE6337" w:rsidRDefault="00FE6337" w:rsidP="00FE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134D">
        <w:rPr>
          <w:rFonts w:ascii="Times New Roman" w:hAnsi="Times New Roman" w:cs="Times New Roman"/>
          <w:sz w:val="24"/>
          <w:szCs w:val="24"/>
        </w:rPr>
        <w:t xml:space="preserve">8 </w:t>
      </w:r>
      <w:r w:rsidR="00643E10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 ЕГЭ</w:t>
      </w:r>
      <w:r w:rsidR="00643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набра</w:t>
      </w:r>
      <w:r w:rsidR="0033134D">
        <w:rPr>
          <w:rFonts w:ascii="Times New Roman" w:hAnsi="Times New Roman" w:cs="Times New Roman"/>
          <w:sz w:val="24"/>
          <w:szCs w:val="24"/>
        </w:rPr>
        <w:t xml:space="preserve">ли </w:t>
      </w:r>
      <w:r w:rsidR="00643E10">
        <w:rPr>
          <w:rFonts w:ascii="Times New Roman" w:hAnsi="Times New Roman" w:cs="Times New Roman"/>
          <w:sz w:val="24"/>
          <w:szCs w:val="24"/>
        </w:rPr>
        <w:t>по</w:t>
      </w:r>
      <w:r w:rsidR="00331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100 баллов (</w:t>
      </w:r>
      <w:r w:rsidR="0033134D">
        <w:rPr>
          <w:rFonts w:ascii="Times New Roman" w:hAnsi="Times New Roman" w:cs="Times New Roman"/>
          <w:sz w:val="24"/>
          <w:szCs w:val="24"/>
        </w:rPr>
        <w:t>6 по русскому языку, 2 по обществознани</w:t>
      </w:r>
      <w:r w:rsidR="00643E1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E6337" w:rsidRDefault="00FE6337" w:rsidP="00FE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участников ЕГЭ, набравших более</w:t>
      </w:r>
      <w:r w:rsidR="00EE1995">
        <w:rPr>
          <w:rFonts w:ascii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hAnsi="Times New Roman" w:cs="Times New Roman"/>
          <w:sz w:val="24"/>
          <w:szCs w:val="24"/>
        </w:rPr>
        <w:t xml:space="preserve"> баллов по общеобразовательным предметам</w:t>
      </w:r>
      <w:r w:rsidR="00643E10">
        <w:rPr>
          <w:rFonts w:ascii="Times New Roman" w:hAnsi="Times New Roman" w:cs="Times New Roman"/>
          <w:sz w:val="24"/>
          <w:szCs w:val="24"/>
        </w:rPr>
        <w:t xml:space="preserve">, </w:t>
      </w:r>
      <w:r w:rsidR="00EE1995">
        <w:rPr>
          <w:rFonts w:ascii="Times New Roman" w:hAnsi="Times New Roman" w:cs="Times New Roman"/>
          <w:sz w:val="24"/>
          <w:szCs w:val="24"/>
        </w:rPr>
        <w:t xml:space="preserve"> составило 197 человек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3E10">
        <w:rPr>
          <w:rFonts w:ascii="Times New Roman" w:hAnsi="Times New Roman" w:cs="Times New Roman"/>
          <w:sz w:val="24"/>
          <w:szCs w:val="24"/>
        </w:rPr>
        <w:t xml:space="preserve">что </w:t>
      </w:r>
      <w:r w:rsidR="00EE1995">
        <w:rPr>
          <w:rFonts w:ascii="Times New Roman" w:hAnsi="Times New Roman" w:cs="Times New Roman"/>
          <w:sz w:val="24"/>
          <w:szCs w:val="24"/>
        </w:rPr>
        <w:t xml:space="preserve"> на 12 человек по сравнению </w:t>
      </w:r>
      <w:r>
        <w:rPr>
          <w:rFonts w:ascii="Times New Roman" w:hAnsi="Times New Roman" w:cs="Times New Roman"/>
          <w:sz w:val="24"/>
          <w:szCs w:val="24"/>
        </w:rPr>
        <w:t xml:space="preserve"> с предыдущим годом</w:t>
      </w:r>
      <w:r w:rsidR="00EE1995">
        <w:rPr>
          <w:rFonts w:ascii="Times New Roman" w:hAnsi="Times New Roman" w:cs="Times New Roman"/>
          <w:sz w:val="24"/>
          <w:szCs w:val="24"/>
        </w:rPr>
        <w:t>:</w:t>
      </w:r>
    </w:p>
    <w:p w:rsidR="001A39A3" w:rsidRDefault="001A39A3" w:rsidP="00FE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A39A3" w:rsidRDefault="001A39A3" w:rsidP="00FE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0701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Таблица №</w:t>
      </w:r>
      <w:r w:rsidR="000701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39A3" w:rsidRDefault="001A39A3" w:rsidP="00FE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pPr w:leftFromText="180" w:rightFromText="180" w:vertAnchor="text" w:horzAnchor="page" w:tblpX="566" w:tblpY="53"/>
        <w:tblW w:w="0" w:type="auto"/>
        <w:tblLook w:val="04A0" w:firstRow="1" w:lastRow="0" w:firstColumn="1" w:lastColumn="0" w:noHBand="0" w:noVBand="1"/>
      </w:tblPr>
      <w:tblGrid>
        <w:gridCol w:w="2036"/>
        <w:gridCol w:w="1508"/>
      </w:tblGrid>
      <w:tr w:rsidR="00FC0669" w:rsidRPr="001A39A3" w:rsidTr="00FC0669">
        <w:trPr>
          <w:trHeight w:val="525"/>
        </w:trPr>
        <w:tc>
          <w:tcPr>
            <w:tcW w:w="3544" w:type="dxa"/>
            <w:gridSpan w:val="2"/>
            <w:shd w:val="clear" w:color="auto" w:fill="F2F2F2" w:themeFill="background1" w:themeFillShade="F2"/>
            <w:noWrap/>
          </w:tcPr>
          <w:p w:rsidR="00FC0669" w:rsidRPr="001A39A3" w:rsidRDefault="00FC0669" w:rsidP="00F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3">
              <w:rPr>
                <w:rFonts w:ascii="Times New Roman" w:hAnsi="Times New Roman" w:cs="Times New Roman"/>
                <w:sz w:val="24"/>
                <w:szCs w:val="24"/>
              </w:rPr>
              <w:t>Количество высокобалльных работ в 2018 году</w:t>
            </w:r>
          </w:p>
        </w:tc>
      </w:tr>
      <w:tr w:rsidR="00FC0669" w:rsidRPr="00EE1995" w:rsidTr="00FC0669">
        <w:trPr>
          <w:trHeight w:val="290"/>
        </w:trPr>
        <w:tc>
          <w:tcPr>
            <w:tcW w:w="2036" w:type="dxa"/>
            <w:noWrap/>
            <w:hideMark/>
          </w:tcPr>
          <w:p w:rsidR="00FC0669" w:rsidRPr="00EE1995" w:rsidRDefault="00FC0669" w:rsidP="00F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8" w:type="dxa"/>
            <w:noWrap/>
            <w:hideMark/>
          </w:tcPr>
          <w:p w:rsidR="00FC0669" w:rsidRPr="00EE1995" w:rsidRDefault="00FC0669" w:rsidP="00F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FC0669" w:rsidRPr="00EE1995" w:rsidTr="00FC0669">
        <w:trPr>
          <w:trHeight w:val="290"/>
        </w:trPr>
        <w:tc>
          <w:tcPr>
            <w:tcW w:w="2036" w:type="dxa"/>
            <w:noWrap/>
            <w:hideMark/>
          </w:tcPr>
          <w:p w:rsidR="00FC0669" w:rsidRPr="00EE1995" w:rsidRDefault="00FC0669" w:rsidP="00F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математика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ильный уровень</w:t>
            </w:r>
          </w:p>
        </w:tc>
        <w:tc>
          <w:tcPr>
            <w:tcW w:w="1508" w:type="dxa"/>
            <w:noWrap/>
            <w:hideMark/>
          </w:tcPr>
          <w:p w:rsidR="00FC0669" w:rsidRPr="00EE1995" w:rsidRDefault="00FC0669" w:rsidP="00F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669" w:rsidRPr="00EE1995" w:rsidTr="00FC0669">
        <w:trPr>
          <w:trHeight w:val="290"/>
        </w:trPr>
        <w:tc>
          <w:tcPr>
            <w:tcW w:w="2036" w:type="dxa"/>
            <w:noWrap/>
            <w:hideMark/>
          </w:tcPr>
          <w:p w:rsidR="00FC0669" w:rsidRPr="00EE1995" w:rsidRDefault="00FC0669" w:rsidP="00F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08" w:type="dxa"/>
            <w:noWrap/>
            <w:hideMark/>
          </w:tcPr>
          <w:p w:rsidR="00FC0669" w:rsidRPr="00EE1995" w:rsidRDefault="00FC0669" w:rsidP="00F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C0669" w:rsidRPr="00EE1995" w:rsidTr="00FC0669">
        <w:trPr>
          <w:trHeight w:val="290"/>
        </w:trPr>
        <w:tc>
          <w:tcPr>
            <w:tcW w:w="2036" w:type="dxa"/>
            <w:noWrap/>
            <w:hideMark/>
          </w:tcPr>
          <w:p w:rsidR="00FC0669" w:rsidRPr="00EE1995" w:rsidRDefault="00FC0669" w:rsidP="00F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8" w:type="dxa"/>
            <w:noWrap/>
            <w:hideMark/>
          </w:tcPr>
          <w:p w:rsidR="00FC0669" w:rsidRPr="00EE1995" w:rsidRDefault="00FC0669" w:rsidP="00F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0669" w:rsidRPr="00EE1995" w:rsidTr="00FC0669">
        <w:trPr>
          <w:trHeight w:val="290"/>
        </w:trPr>
        <w:tc>
          <w:tcPr>
            <w:tcW w:w="2036" w:type="dxa"/>
            <w:noWrap/>
            <w:hideMark/>
          </w:tcPr>
          <w:p w:rsidR="00FC0669" w:rsidRPr="00EE1995" w:rsidRDefault="00FC0669" w:rsidP="00F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8" w:type="dxa"/>
            <w:noWrap/>
            <w:hideMark/>
          </w:tcPr>
          <w:p w:rsidR="00FC0669" w:rsidRPr="00EE1995" w:rsidRDefault="00FC0669" w:rsidP="00F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669" w:rsidRPr="00EE1995" w:rsidTr="00FC0669">
        <w:trPr>
          <w:trHeight w:val="290"/>
        </w:trPr>
        <w:tc>
          <w:tcPr>
            <w:tcW w:w="2036" w:type="dxa"/>
            <w:noWrap/>
            <w:hideMark/>
          </w:tcPr>
          <w:p w:rsidR="00FC0669" w:rsidRPr="00EE1995" w:rsidRDefault="00FC0669" w:rsidP="00F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8" w:type="dxa"/>
            <w:noWrap/>
            <w:hideMark/>
          </w:tcPr>
          <w:p w:rsidR="00FC0669" w:rsidRPr="00EE1995" w:rsidRDefault="00FC0669" w:rsidP="00F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0669" w:rsidRPr="00EE1995" w:rsidTr="00FC0669">
        <w:trPr>
          <w:trHeight w:val="290"/>
        </w:trPr>
        <w:tc>
          <w:tcPr>
            <w:tcW w:w="2036" w:type="dxa"/>
            <w:noWrap/>
            <w:hideMark/>
          </w:tcPr>
          <w:p w:rsidR="00FC0669" w:rsidRPr="00EE1995" w:rsidRDefault="00FC0669" w:rsidP="00F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8" w:type="dxa"/>
            <w:noWrap/>
            <w:hideMark/>
          </w:tcPr>
          <w:p w:rsidR="00FC0669" w:rsidRPr="00EE1995" w:rsidRDefault="00FC0669" w:rsidP="00F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0669" w:rsidRPr="00EE1995" w:rsidTr="00FC0669">
        <w:trPr>
          <w:trHeight w:val="290"/>
        </w:trPr>
        <w:tc>
          <w:tcPr>
            <w:tcW w:w="2036" w:type="dxa"/>
            <w:noWrap/>
            <w:hideMark/>
          </w:tcPr>
          <w:p w:rsidR="00FC0669" w:rsidRPr="00EE1995" w:rsidRDefault="00FC0669" w:rsidP="00F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08" w:type="dxa"/>
            <w:noWrap/>
            <w:hideMark/>
          </w:tcPr>
          <w:p w:rsidR="00FC0669" w:rsidRPr="00EE1995" w:rsidRDefault="00FC0669" w:rsidP="00F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669" w:rsidRPr="00EE1995" w:rsidTr="00FC0669">
        <w:trPr>
          <w:trHeight w:val="290"/>
        </w:trPr>
        <w:tc>
          <w:tcPr>
            <w:tcW w:w="2036" w:type="dxa"/>
            <w:noWrap/>
            <w:hideMark/>
          </w:tcPr>
          <w:p w:rsidR="00FC0669" w:rsidRPr="00EE1995" w:rsidRDefault="00FC0669" w:rsidP="00F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8" w:type="dxa"/>
            <w:noWrap/>
            <w:hideMark/>
          </w:tcPr>
          <w:p w:rsidR="00FC0669" w:rsidRPr="00EE1995" w:rsidRDefault="00FC0669" w:rsidP="00F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669" w:rsidRPr="00EE1995" w:rsidTr="00FC0669">
        <w:trPr>
          <w:trHeight w:val="290"/>
        </w:trPr>
        <w:tc>
          <w:tcPr>
            <w:tcW w:w="2036" w:type="dxa"/>
            <w:noWrap/>
            <w:hideMark/>
          </w:tcPr>
          <w:p w:rsidR="00FC0669" w:rsidRPr="00EE1995" w:rsidRDefault="00FC0669" w:rsidP="00F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8" w:type="dxa"/>
            <w:noWrap/>
            <w:hideMark/>
          </w:tcPr>
          <w:p w:rsidR="00FC0669" w:rsidRPr="00EE1995" w:rsidRDefault="00FC0669" w:rsidP="00F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669" w:rsidRPr="00EE1995" w:rsidTr="00FC0669">
        <w:trPr>
          <w:trHeight w:val="290"/>
        </w:trPr>
        <w:tc>
          <w:tcPr>
            <w:tcW w:w="2036" w:type="dxa"/>
            <w:noWrap/>
            <w:hideMark/>
          </w:tcPr>
          <w:p w:rsidR="00FC0669" w:rsidRPr="00EE1995" w:rsidRDefault="00FC0669" w:rsidP="00F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8" w:type="dxa"/>
            <w:noWrap/>
            <w:hideMark/>
          </w:tcPr>
          <w:p w:rsidR="00FC0669" w:rsidRPr="00EE1995" w:rsidRDefault="00FC0669" w:rsidP="00F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669" w:rsidRPr="00EE1995" w:rsidTr="00FC0669">
        <w:trPr>
          <w:trHeight w:val="290"/>
        </w:trPr>
        <w:tc>
          <w:tcPr>
            <w:tcW w:w="2036" w:type="dxa"/>
            <w:noWrap/>
          </w:tcPr>
          <w:p w:rsidR="00FC0669" w:rsidRPr="00EE1995" w:rsidRDefault="00FC0669" w:rsidP="00F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8" w:type="dxa"/>
            <w:noWrap/>
          </w:tcPr>
          <w:p w:rsidR="00FC0669" w:rsidRPr="00EE1995" w:rsidRDefault="00FC0669" w:rsidP="00F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</w:tbl>
    <w:tbl>
      <w:tblPr>
        <w:tblpPr w:leftFromText="180" w:rightFromText="180" w:vertAnchor="page" w:horzAnchor="margin" w:tblpXSpec="right" w:tblpY="8099"/>
        <w:tblW w:w="6771" w:type="dxa"/>
        <w:tblLook w:val="04A0" w:firstRow="1" w:lastRow="0" w:firstColumn="1" w:lastColumn="0" w:noHBand="0" w:noVBand="1"/>
      </w:tblPr>
      <w:tblGrid>
        <w:gridCol w:w="2760"/>
        <w:gridCol w:w="960"/>
        <w:gridCol w:w="3051"/>
      </w:tblGrid>
      <w:tr w:rsidR="00FC0669" w:rsidRPr="001A39A3" w:rsidTr="00FC0669">
        <w:trPr>
          <w:trHeight w:val="290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C0669" w:rsidRPr="001A39A3" w:rsidRDefault="00FC0669" w:rsidP="00FC0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 по предметам</w:t>
            </w:r>
          </w:p>
        </w:tc>
      </w:tr>
      <w:tr w:rsidR="00FC0669" w:rsidRPr="00DC372B" w:rsidTr="00FC0669">
        <w:trPr>
          <w:trHeight w:val="29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FC0669" w:rsidRPr="00DC372B" w:rsidTr="00FC0669">
        <w:trPr>
          <w:trHeight w:val="2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(СОШ №1, 5, 8, 10, 19)</w:t>
            </w:r>
          </w:p>
        </w:tc>
      </w:tr>
      <w:tr w:rsidR="00FC0669" w:rsidRPr="00DC372B" w:rsidTr="00FC0669">
        <w:trPr>
          <w:trHeight w:val="2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профильный</w:t>
            </w: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(СОШ №39)</w:t>
            </w:r>
          </w:p>
        </w:tc>
      </w:tr>
      <w:tr w:rsidR="00FC0669" w:rsidRPr="00DC372B" w:rsidTr="00FC0669">
        <w:trPr>
          <w:trHeight w:val="2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(СОШ №1)</w:t>
            </w:r>
          </w:p>
        </w:tc>
      </w:tr>
      <w:tr w:rsidR="00FC0669" w:rsidRPr="00DC372B" w:rsidTr="00FC0669">
        <w:trPr>
          <w:trHeight w:val="2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(СОШ №9, 1)</w:t>
            </w:r>
          </w:p>
        </w:tc>
      </w:tr>
      <w:tr w:rsidR="00FC0669" w:rsidRPr="00DC372B" w:rsidTr="00FC0669">
        <w:trPr>
          <w:trHeight w:val="2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(СОШ №5)</w:t>
            </w:r>
          </w:p>
        </w:tc>
      </w:tr>
      <w:tr w:rsidR="00FC0669" w:rsidRPr="00DC372B" w:rsidTr="00FC0669">
        <w:trPr>
          <w:trHeight w:val="2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(СОШ №10)</w:t>
            </w:r>
          </w:p>
        </w:tc>
      </w:tr>
      <w:tr w:rsidR="00FC0669" w:rsidRPr="00DC372B" w:rsidTr="00FC0669">
        <w:trPr>
          <w:trHeight w:val="2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(СОШ №10)</w:t>
            </w:r>
          </w:p>
        </w:tc>
      </w:tr>
      <w:tr w:rsidR="00FC0669" w:rsidRPr="00DC372B" w:rsidTr="00FC0669">
        <w:trPr>
          <w:trHeight w:val="2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нформатика</w:t>
            </w: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(СОШ №9)</w:t>
            </w:r>
          </w:p>
        </w:tc>
      </w:tr>
      <w:tr w:rsidR="00FC0669" w:rsidRPr="00DC372B" w:rsidTr="00FC0669">
        <w:trPr>
          <w:trHeight w:val="2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(СОШ №8)</w:t>
            </w:r>
          </w:p>
        </w:tc>
      </w:tr>
      <w:tr w:rsidR="00FC0669" w:rsidRPr="00DC372B" w:rsidTr="00FC0669">
        <w:trPr>
          <w:trHeight w:val="2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69" w:rsidRPr="00DC372B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(СОШ №1)</w:t>
            </w:r>
          </w:p>
        </w:tc>
      </w:tr>
      <w:tr w:rsidR="00FC0669" w:rsidRPr="001A39A3" w:rsidTr="00FC0669">
        <w:trPr>
          <w:trHeight w:val="29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669" w:rsidRPr="001A39A3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669" w:rsidRPr="001A39A3" w:rsidRDefault="00FC0669" w:rsidP="00FC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669" w:rsidRPr="001A39A3" w:rsidRDefault="00FC0669" w:rsidP="00FC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  (СОШ №1)</w:t>
            </w:r>
          </w:p>
        </w:tc>
      </w:tr>
    </w:tbl>
    <w:p w:rsidR="001A39A3" w:rsidRDefault="001A39A3" w:rsidP="001A39A3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FC0669" w:rsidRDefault="00FC0669" w:rsidP="001A39A3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FC0669" w:rsidRDefault="00FC0669" w:rsidP="001A39A3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1A39A3" w:rsidRDefault="001A39A3" w:rsidP="00FE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337" w:rsidRDefault="00FE6337" w:rsidP="00FE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337">
        <w:rPr>
          <w:rFonts w:ascii="Times New Roman" w:hAnsi="Times New Roman" w:cs="Times New Roman"/>
          <w:b/>
          <w:sz w:val="24"/>
          <w:szCs w:val="24"/>
        </w:rPr>
        <w:t>9. Значение максимального балла по общеобразовательным предметам</w:t>
      </w:r>
    </w:p>
    <w:p w:rsidR="001A39A3" w:rsidRPr="00FE6337" w:rsidRDefault="001A39A3" w:rsidP="00FE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9A3" w:rsidRDefault="00FE6337" w:rsidP="00FE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 по ряду общеобразовательных предметов выше 90 (по русскому языку, </w:t>
      </w:r>
      <w:r w:rsidR="001961C3">
        <w:rPr>
          <w:rFonts w:ascii="Times New Roman" w:hAnsi="Times New Roman" w:cs="Times New Roman"/>
          <w:sz w:val="24"/>
          <w:szCs w:val="24"/>
        </w:rPr>
        <w:t xml:space="preserve">обществознанию, истории,  химии,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="00DC372B">
        <w:rPr>
          <w:rFonts w:ascii="Times New Roman" w:hAnsi="Times New Roman" w:cs="Times New Roman"/>
          <w:sz w:val="24"/>
          <w:szCs w:val="24"/>
        </w:rPr>
        <w:t>).</w:t>
      </w:r>
    </w:p>
    <w:p w:rsidR="00647657" w:rsidRDefault="00DC372B" w:rsidP="00FE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Наименьший максимальный балл по географии.</w:t>
      </w:r>
    </w:p>
    <w:p w:rsidR="00DC372B" w:rsidRDefault="00DC372B" w:rsidP="00DC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167" w:rsidRDefault="00D45167" w:rsidP="00FE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участников ЕГЭ, набравших максимальные баллы, в разрезе МБОУ, пре</w:t>
      </w:r>
      <w:r w:rsidR="001A39A3">
        <w:rPr>
          <w:rFonts w:ascii="Times New Roman" w:hAnsi="Times New Roman" w:cs="Times New Roman"/>
          <w:sz w:val="24"/>
          <w:szCs w:val="24"/>
        </w:rPr>
        <w:t xml:space="preserve">дставлен в </w:t>
      </w:r>
    </w:p>
    <w:p w:rsidR="00D45167" w:rsidRDefault="00D45167" w:rsidP="00FE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Лидирующие по</w:t>
      </w:r>
      <w:r w:rsidR="001A39A3">
        <w:rPr>
          <w:rFonts w:ascii="Times New Roman" w:hAnsi="Times New Roman" w:cs="Times New Roman"/>
          <w:sz w:val="24"/>
          <w:szCs w:val="24"/>
        </w:rPr>
        <w:t>зиции занимают выпускники МБОУ СОШ №1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A39A3">
        <w:rPr>
          <w:rFonts w:ascii="Times New Roman" w:hAnsi="Times New Roman" w:cs="Times New Roman"/>
          <w:sz w:val="24"/>
          <w:szCs w:val="24"/>
        </w:rPr>
        <w:t>5</w:t>
      </w:r>
      <w:r w:rsidR="00387D62">
        <w:rPr>
          <w:rFonts w:ascii="Times New Roman" w:hAnsi="Times New Roman" w:cs="Times New Roman"/>
          <w:sz w:val="24"/>
          <w:szCs w:val="24"/>
        </w:rPr>
        <w:t xml:space="preserve"> человек, МБОУ СОШ №10 – 3 человека.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FB4" w:rsidRDefault="00DA4FB4" w:rsidP="00FC0669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FC0669" w:rsidRDefault="00FC0669" w:rsidP="00FC0669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3. Максимальный балл по предметам в 2018 году</w:t>
      </w:r>
    </w:p>
    <w:p w:rsidR="00387D62" w:rsidRDefault="00FC0669" w:rsidP="00426226">
      <w:pPr>
        <w:rPr>
          <w:rFonts w:ascii="Times New Roman" w:hAnsi="Times New Roman" w:cs="Times New Roman"/>
          <w:b/>
          <w:sz w:val="24"/>
          <w:szCs w:val="24"/>
        </w:rPr>
      </w:pPr>
      <w:r w:rsidRPr="001A3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33C91866" wp14:editId="44B9BF18">
            <wp:simplePos x="0" y="0"/>
            <wp:positionH relativeFrom="column">
              <wp:posOffset>1544955</wp:posOffset>
            </wp:positionH>
            <wp:positionV relativeFrom="paragraph">
              <wp:posOffset>305435</wp:posOffset>
            </wp:positionV>
            <wp:extent cx="3041650" cy="1823720"/>
            <wp:effectExtent l="0" t="0" r="6350" b="508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82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669" w:rsidRDefault="00FC0669" w:rsidP="002F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69" w:rsidRDefault="00FC0669" w:rsidP="002F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69" w:rsidRDefault="00FC0669" w:rsidP="002F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69" w:rsidRDefault="00FC0669" w:rsidP="002F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69" w:rsidRDefault="00FC0669" w:rsidP="002F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69" w:rsidRDefault="00FC0669" w:rsidP="002F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69" w:rsidRDefault="00FC0669" w:rsidP="002F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69" w:rsidRDefault="00FC0669" w:rsidP="002F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69" w:rsidRDefault="00FC0669" w:rsidP="002F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69" w:rsidRDefault="00FC0669" w:rsidP="002F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69" w:rsidRDefault="00FC0669" w:rsidP="002F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69" w:rsidRDefault="00780EAD" w:rsidP="00D2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505">
        <w:rPr>
          <w:rFonts w:ascii="Times New Roman" w:hAnsi="Times New Roman" w:cs="Times New Roman"/>
          <w:sz w:val="24"/>
          <w:szCs w:val="24"/>
        </w:rPr>
        <w:t>В 2018 году увеличилась доля выпускников, набравших от 210 баллов по трем предметам.</w:t>
      </w:r>
    </w:p>
    <w:p w:rsidR="00073505" w:rsidRPr="00073505" w:rsidRDefault="00073505" w:rsidP="00D2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139" w:rsidRDefault="00CE2EE5" w:rsidP="002F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F2139" w:rsidRPr="002F2139">
        <w:rPr>
          <w:rFonts w:ascii="Times New Roman" w:hAnsi="Times New Roman" w:cs="Times New Roman"/>
          <w:b/>
          <w:sz w:val="24"/>
          <w:szCs w:val="24"/>
        </w:rPr>
        <w:t>. Апелляции по результатам ЕГЭ</w:t>
      </w:r>
    </w:p>
    <w:p w:rsidR="00CE2EE5" w:rsidRDefault="00CE2EE5" w:rsidP="002F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139" w:rsidRDefault="002F2139" w:rsidP="00CE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Порядком, участники ЕГЭ имеют право подать два вида апелляций: о </w:t>
      </w:r>
      <w:r w:rsidR="004732CC">
        <w:rPr>
          <w:rFonts w:ascii="Times New Roman" w:hAnsi="Times New Roman" w:cs="Times New Roman"/>
          <w:sz w:val="24"/>
          <w:szCs w:val="24"/>
        </w:rPr>
        <w:t>нарушении порядка проведения ЕГЭ и о несогласии с выставленными баллами.</w:t>
      </w:r>
    </w:p>
    <w:p w:rsidR="00CE2EE5" w:rsidRDefault="004732CC" w:rsidP="00CE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проведения ЕГЭ участниками поданы </w:t>
      </w:r>
      <w:r w:rsidR="00BE2D22">
        <w:rPr>
          <w:rFonts w:ascii="Times New Roman" w:hAnsi="Times New Roman" w:cs="Times New Roman"/>
          <w:sz w:val="24"/>
          <w:szCs w:val="24"/>
        </w:rPr>
        <w:t>1</w:t>
      </w:r>
      <w:r w:rsidR="00CE2EE5">
        <w:rPr>
          <w:rFonts w:ascii="Times New Roman" w:hAnsi="Times New Roman" w:cs="Times New Roman"/>
          <w:sz w:val="24"/>
          <w:szCs w:val="24"/>
        </w:rPr>
        <w:t>4</w:t>
      </w:r>
      <w:r w:rsidR="00BE2D22">
        <w:rPr>
          <w:rFonts w:ascii="Times New Roman" w:hAnsi="Times New Roman" w:cs="Times New Roman"/>
          <w:sz w:val="24"/>
          <w:szCs w:val="24"/>
        </w:rPr>
        <w:t xml:space="preserve"> апелляц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E2D2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причине несогласия с выставленными баллами по результатам ЕГЭ. По результатам рассмотрения поданных апелляционных заявлений увеличе</w:t>
      </w:r>
      <w:r w:rsidR="00CE2EE5">
        <w:rPr>
          <w:rFonts w:ascii="Times New Roman" w:hAnsi="Times New Roman" w:cs="Times New Roman"/>
          <w:sz w:val="24"/>
          <w:szCs w:val="24"/>
        </w:rPr>
        <w:t xml:space="preserve">ны баллы по обществознанию у Несмачного Д. </w:t>
      </w:r>
      <w:r w:rsidR="00070195">
        <w:rPr>
          <w:rFonts w:ascii="Times New Roman" w:hAnsi="Times New Roman" w:cs="Times New Roman"/>
          <w:sz w:val="24"/>
          <w:szCs w:val="24"/>
        </w:rPr>
        <w:t>(МБОУ СОШ №4)</w:t>
      </w:r>
      <w:r w:rsidR="00CE2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ADA" w:rsidRDefault="00746ADA" w:rsidP="00CE2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E44" w:rsidRDefault="00482E44" w:rsidP="00CE2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Кластерный подход к анализу результатов.</w:t>
      </w:r>
    </w:p>
    <w:p w:rsidR="00746ADA" w:rsidRDefault="00746ADA" w:rsidP="00CE2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F17" w:rsidRDefault="008B2BC9" w:rsidP="008B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ADA">
        <w:rPr>
          <w:rFonts w:ascii="Times New Roman" w:hAnsi="Times New Roman" w:cs="Times New Roman"/>
          <w:sz w:val="24"/>
          <w:szCs w:val="24"/>
        </w:rPr>
        <w:t xml:space="preserve"> </w:t>
      </w:r>
      <w:r w:rsidR="00746ADA">
        <w:rPr>
          <w:rFonts w:ascii="Times New Roman" w:hAnsi="Times New Roman" w:cs="Times New Roman"/>
          <w:sz w:val="24"/>
          <w:szCs w:val="24"/>
        </w:rPr>
        <w:t>С</w:t>
      </w:r>
      <w:r w:rsidRPr="00746ADA">
        <w:rPr>
          <w:rFonts w:ascii="Times New Roman" w:hAnsi="Times New Roman" w:cs="Times New Roman"/>
          <w:sz w:val="24"/>
          <w:szCs w:val="24"/>
        </w:rPr>
        <w:t>опоставительный  анализ результатов ЕГЭ</w:t>
      </w:r>
      <w:r w:rsidR="00746ADA">
        <w:rPr>
          <w:rFonts w:ascii="Times New Roman" w:hAnsi="Times New Roman" w:cs="Times New Roman"/>
          <w:sz w:val="24"/>
          <w:szCs w:val="24"/>
        </w:rPr>
        <w:t xml:space="preserve"> с </w:t>
      </w:r>
      <w:r w:rsidRPr="00746ADA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746ADA">
        <w:rPr>
          <w:rFonts w:ascii="Times New Roman" w:hAnsi="Times New Roman" w:cs="Times New Roman"/>
          <w:sz w:val="24"/>
          <w:szCs w:val="24"/>
        </w:rPr>
        <w:t>ованием</w:t>
      </w:r>
      <w:r w:rsidRPr="00746ADA">
        <w:rPr>
          <w:rFonts w:ascii="Times New Roman" w:hAnsi="Times New Roman" w:cs="Times New Roman"/>
          <w:sz w:val="24"/>
          <w:szCs w:val="24"/>
        </w:rPr>
        <w:t xml:space="preserve"> </w:t>
      </w:r>
      <w:r w:rsidR="00746ADA">
        <w:rPr>
          <w:rFonts w:ascii="Times New Roman" w:hAnsi="Times New Roman" w:cs="Times New Roman"/>
          <w:sz w:val="24"/>
          <w:szCs w:val="24"/>
        </w:rPr>
        <w:t>кластерного</w:t>
      </w:r>
      <w:r w:rsidRPr="00746ADA">
        <w:rPr>
          <w:rFonts w:ascii="Times New Roman" w:hAnsi="Times New Roman" w:cs="Times New Roman"/>
          <w:sz w:val="24"/>
          <w:szCs w:val="24"/>
        </w:rPr>
        <w:t xml:space="preserve"> </w:t>
      </w:r>
      <w:r w:rsidR="00746ADA" w:rsidRPr="00746ADA">
        <w:rPr>
          <w:rFonts w:ascii="Times New Roman" w:hAnsi="Times New Roman" w:cs="Times New Roman"/>
          <w:sz w:val="24"/>
          <w:szCs w:val="24"/>
        </w:rPr>
        <w:t>подход</w:t>
      </w:r>
      <w:r w:rsidR="00746ADA">
        <w:rPr>
          <w:rFonts w:ascii="Times New Roman" w:hAnsi="Times New Roman" w:cs="Times New Roman"/>
          <w:sz w:val="24"/>
          <w:szCs w:val="24"/>
        </w:rPr>
        <w:t>а:</w:t>
      </w:r>
    </w:p>
    <w:p w:rsidR="008B2BC9" w:rsidRDefault="00746ADA" w:rsidP="008B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ИСБШ (индексу социального благополучия школы),</w:t>
      </w:r>
    </w:p>
    <w:p w:rsidR="00746ADA" w:rsidRDefault="00746ADA" w:rsidP="008B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уровню  квалификации учителей,</w:t>
      </w:r>
    </w:p>
    <w:p w:rsidR="00482E44" w:rsidRDefault="00746ADA" w:rsidP="00582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количественным характеристикам.</w:t>
      </w:r>
    </w:p>
    <w:p w:rsidR="00582F17" w:rsidRDefault="00582F17" w:rsidP="00582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F17" w:rsidRPr="00060AAB" w:rsidRDefault="00582F17" w:rsidP="00B24A8D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>1) Рассмотрим среду</w:t>
      </w:r>
      <w:r w:rsidR="002A397B">
        <w:rPr>
          <w:rFonts w:ascii="Times New Roman" w:hAnsi="Times New Roman" w:cs="Times New Roman"/>
          <w:sz w:val="24"/>
          <w:szCs w:val="24"/>
        </w:rPr>
        <w:t xml:space="preserve">, </w:t>
      </w:r>
      <w:r w:rsidRPr="00060AAB">
        <w:rPr>
          <w:rFonts w:ascii="Times New Roman" w:hAnsi="Times New Roman" w:cs="Times New Roman"/>
          <w:sz w:val="24"/>
          <w:szCs w:val="24"/>
        </w:rPr>
        <w:t xml:space="preserve"> в которой воспитываются дети. Попытаемся формализовать индекс социального  благополучия школы: по 4 параметрам:</w:t>
      </w:r>
    </w:p>
    <w:p w:rsidR="00582F17" w:rsidRPr="00060AAB" w:rsidRDefault="00582F17" w:rsidP="00B24A8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>- доля учащихся, воспитывающихся в семьях, где оба родителя имеют высшее образование;</w:t>
      </w:r>
    </w:p>
    <w:p w:rsidR="00582F17" w:rsidRPr="00060AAB" w:rsidRDefault="00582F17" w:rsidP="00B24A8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>- доля учащихся  из неполных семей,</w:t>
      </w:r>
    </w:p>
    <w:p w:rsidR="00582F17" w:rsidRPr="00060AAB" w:rsidRDefault="00582F17" w:rsidP="00B24A8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>- доля учащихся, состоящих на ВШУ,</w:t>
      </w:r>
    </w:p>
    <w:p w:rsidR="00582F17" w:rsidRPr="00060AAB" w:rsidRDefault="00582F17" w:rsidP="00B24A8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 xml:space="preserve">-доля учащихся, для которых русский язык является неродным. </w:t>
      </w:r>
    </w:p>
    <w:p w:rsidR="00582F17" w:rsidRPr="00060AAB" w:rsidRDefault="00DF1F13" w:rsidP="00B24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Сгруппируем школы  в три группы (Схема №1)</w:t>
      </w:r>
    </w:p>
    <w:p w:rsidR="00582F17" w:rsidRPr="00060AAB" w:rsidRDefault="00582F17" w:rsidP="00B2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>- с высоким ИСБШ (больше 84)</w:t>
      </w:r>
    </w:p>
    <w:p w:rsidR="00582F17" w:rsidRPr="00060AAB" w:rsidRDefault="00582F17" w:rsidP="00B2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>-со средним ИСБШ (больше  82, но меньше 84)</w:t>
      </w:r>
    </w:p>
    <w:p w:rsidR="00582F17" w:rsidRPr="00060AAB" w:rsidRDefault="00582F17" w:rsidP="00B2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>- с низким ИСБШ (меньше 82)</w:t>
      </w:r>
    </w:p>
    <w:p w:rsidR="00582F17" w:rsidRPr="00060AAB" w:rsidRDefault="00582F17" w:rsidP="00B2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 xml:space="preserve">В каждом кластере определяем </w:t>
      </w:r>
      <w:r w:rsidRPr="00060AAB">
        <w:rPr>
          <w:rFonts w:ascii="Times New Roman" w:hAnsi="Times New Roman" w:cs="Times New Roman"/>
          <w:b/>
          <w:sz w:val="24"/>
          <w:szCs w:val="24"/>
        </w:rPr>
        <w:t>лидеров (школы №</w:t>
      </w:r>
      <w:r w:rsidR="00D9668B" w:rsidRPr="00060AAB">
        <w:rPr>
          <w:rFonts w:ascii="Times New Roman" w:hAnsi="Times New Roman" w:cs="Times New Roman"/>
          <w:b/>
          <w:sz w:val="24"/>
          <w:szCs w:val="24"/>
        </w:rPr>
        <w:t>10, 4, 14</w:t>
      </w:r>
      <w:r w:rsidRPr="00060AAB">
        <w:rPr>
          <w:rFonts w:ascii="Times New Roman" w:hAnsi="Times New Roman" w:cs="Times New Roman"/>
          <w:sz w:val="24"/>
          <w:szCs w:val="24"/>
        </w:rPr>
        <w:t xml:space="preserve">) и аутсайдеров </w:t>
      </w:r>
      <w:r w:rsidRPr="00060AAB">
        <w:rPr>
          <w:rFonts w:ascii="Times New Roman" w:hAnsi="Times New Roman" w:cs="Times New Roman"/>
          <w:b/>
          <w:sz w:val="24"/>
          <w:szCs w:val="24"/>
        </w:rPr>
        <w:t>(</w:t>
      </w:r>
      <w:r w:rsidR="00B24A8D" w:rsidRPr="00060AAB">
        <w:rPr>
          <w:rFonts w:ascii="Times New Roman" w:hAnsi="Times New Roman" w:cs="Times New Roman"/>
          <w:b/>
          <w:sz w:val="24"/>
          <w:szCs w:val="24"/>
        </w:rPr>
        <w:t>школы №</w:t>
      </w:r>
      <w:r w:rsidR="00D9668B" w:rsidRPr="00060AAB">
        <w:rPr>
          <w:rFonts w:ascii="Times New Roman" w:hAnsi="Times New Roman" w:cs="Times New Roman"/>
          <w:b/>
          <w:sz w:val="24"/>
          <w:szCs w:val="24"/>
        </w:rPr>
        <w:t>5</w:t>
      </w:r>
      <w:r w:rsidRPr="00060A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668B" w:rsidRPr="00060AAB">
        <w:rPr>
          <w:rFonts w:ascii="Times New Roman" w:hAnsi="Times New Roman" w:cs="Times New Roman"/>
          <w:b/>
          <w:sz w:val="24"/>
          <w:szCs w:val="24"/>
        </w:rPr>
        <w:t>39</w:t>
      </w:r>
      <w:r w:rsidRPr="00060AAB">
        <w:rPr>
          <w:rFonts w:ascii="Times New Roman" w:hAnsi="Times New Roman" w:cs="Times New Roman"/>
          <w:b/>
          <w:sz w:val="24"/>
          <w:szCs w:val="24"/>
        </w:rPr>
        <w:t>,15).</w:t>
      </w:r>
      <w:r w:rsidRPr="00060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AD" w:rsidRPr="00060AAB" w:rsidRDefault="00D37AAD" w:rsidP="00B2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F17" w:rsidRPr="00060AAB" w:rsidRDefault="00381D8F" w:rsidP="00B2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>2</w:t>
      </w:r>
      <w:r w:rsidR="00582F17" w:rsidRPr="00060AAB">
        <w:rPr>
          <w:rFonts w:ascii="Times New Roman" w:hAnsi="Times New Roman" w:cs="Times New Roman"/>
          <w:sz w:val="24"/>
          <w:szCs w:val="24"/>
        </w:rPr>
        <w:t>)  сгруппируем школ</w:t>
      </w:r>
      <w:r w:rsidR="00DF1F13">
        <w:rPr>
          <w:rFonts w:ascii="Times New Roman" w:hAnsi="Times New Roman" w:cs="Times New Roman"/>
          <w:sz w:val="24"/>
          <w:szCs w:val="24"/>
        </w:rPr>
        <w:t>ы по количественному показателю (Схема №2)</w:t>
      </w:r>
    </w:p>
    <w:p w:rsidR="00582F17" w:rsidRPr="00060AAB" w:rsidRDefault="00582F17" w:rsidP="00B2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>Школы с кол-вом уч-ся более 25, от 15 до 25, и менее 15. Отдельный кластер -ВСОШ</w:t>
      </w:r>
    </w:p>
    <w:p w:rsidR="00582F17" w:rsidRPr="00060AAB" w:rsidRDefault="00582F17" w:rsidP="00B2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 xml:space="preserve">В каждой группе выделяем </w:t>
      </w:r>
      <w:r w:rsidRPr="00060AAB">
        <w:rPr>
          <w:rFonts w:ascii="Times New Roman" w:hAnsi="Times New Roman" w:cs="Times New Roman"/>
          <w:b/>
          <w:sz w:val="24"/>
          <w:szCs w:val="24"/>
        </w:rPr>
        <w:t>лидеров (</w:t>
      </w:r>
      <w:r w:rsidR="00D9668B" w:rsidRPr="00060AAB">
        <w:rPr>
          <w:rFonts w:ascii="Times New Roman" w:hAnsi="Times New Roman" w:cs="Times New Roman"/>
          <w:b/>
          <w:sz w:val="24"/>
          <w:szCs w:val="24"/>
        </w:rPr>
        <w:t>школы  №7,19,4</w:t>
      </w:r>
      <w:r w:rsidRPr="00060AAB">
        <w:rPr>
          <w:rFonts w:ascii="Times New Roman" w:hAnsi="Times New Roman" w:cs="Times New Roman"/>
          <w:sz w:val="24"/>
          <w:szCs w:val="24"/>
        </w:rPr>
        <w:t xml:space="preserve">) и </w:t>
      </w:r>
      <w:r w:rsidRPr="00060AAB">
        <w:rPr>
          <w:rFonts w:ascii="Times New Roman" w:hAnsi="Times New Roman" w:cs="Times New Roman"/>
          <w:b/>
          <w:sz w:val="24"/>
          <w:szCs w:val="24"/>
        </w:rPr>
        <w:t>аутсайдеров (</w:t>
      </w:r>
      <w:r w:rsidR="00D9668B" w:rsidRPr="00060AAB">
        <w:rPr>
          <w:rFonts w:ascii="Times New Roman" w:hAnsi="Times New Roman" w:cs="Times New Roman"/>
          <w:b/>
          <w:sz w:val="24"/>
          <w:szCs w:val="24"/>
        </w:rPr>
        <w:t>школы №18, 15, 28</w:t>
      </w:r>
      <w:r w:rsidRPr="00060AAB">
        <w:rPr>
          <w:rFonts w:ascii="Times New Roman" w:hAnsi="Times New Roman" w:cs="Times New Roman"/>
          <w:b/>
          <w:sz w:val="24"/>
          <w:szCs w:val="24"/>
        </w:rPr>
        <w:t>)</w:t>
      </w:r>
      <w:r w:rsidRPr="00060A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AAD" w:rsidRPr="00060AAB" w:rsidRDefault="00D37AAD" w:rsidP="00B2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D8F" w:rsidRPr="00060AAB" w:rsidRDefault="00B24A8D" w:rsidP="00B24A8D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>3)</w:t>
      </w:r>
      <w:r w:rsidR="00381D8F" w:rsidRPr="00060AAB">
        <w:rPr>
          <w:rFonts w:ascii="Times New Roman" w:hAnsi="Times New Roman" w:cs="Times New Roman"/>
          <w:sz w:val="24"/>
          <w:szCs w:val="24"/>
        </w:rPr>
        <w:t xml:space="preserve"> Рассмотрим</w:t>
      </w:r>
      <w:r w:rsidRPr="00060AAB">
        <w:rPr>
          <w:rFonts w:ascii="Times New Roman" w:hAnsi="Times New Roman" w:cs="Times New Roman"/>
          <w:sz w:val="24"/>
          <w:szCs w:val="24"/>
        </w:rPr>
        <w:t xml:space="preserve">, </w:t>
      </w:r>
      <w:r w:rsidR="00381D8F" w:rsidRPr="00060AAB">
        <w:rPr>
          <w:rFonts w:ascii="Times New Roman" w:hAnsi="Times New Roman" w:cs="Times New Roman"/>
          <w:sz w:val="24"/>
          <w:szCs w:val="24"/>
        </w:rPr>
        <w:t xml:space="preserve"> как влияют на ОР квалификация педагогов</w:t>
      </w:r>
      <w:r w:rsidR="00DF1F13">
        <w:rPr>
          <w:rFonts w:ascii="Times New Roman" w:hAnsi="Times New Roman" w:cs="Times New Roman"/>
          <w:sz w:val="24"/>
          <w:szCs w:val="24"/>
        </w:rPr>
        <w:t xml:space="preserve"> (Схема №3)</w:t>
      </w:r>
    </w:p>
    <w:p w:rsidR="00381D8F" w:rsidRPr="00060AAB" w:rsidRDefault="00381D8F" w:rsidP="00B24A8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>Сгруппируем школы в 3 кластера в зависимости от доли категорийных педагогов.</w:t>
      </w:r>
    </w:p>
    <w:p w:rsidR="00381D8F" w:rsidRPr="00060AAB" w:rsidRDefault="00381D8F" w:rsidP="00B24A8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AAB">
        <w:rPr>
          <w:rFonts w:ascii="Times New Roman" w:hAnsi="Times New Roman" w:cs="Times New Roman"/>
          <w:sz w:val="24"/>
          <w:szCs w:val="24"/>
        </w:rPr>
        <w:t xml:space="preserve">Определим в каждом кластере своих </w:t>
      </w:r>
      <w:r w:rsidRPr="00060AAB">
        <w:rPr>
          <w:rFonts w:ascii="Times New Roman" w:hAnsi="Times New Roman" w:cs="Times New Roman"/>
          <w:b/>
          <w:sz w:val="24"/>
          <w:szCs w:val="24"/>
        </w:rPr>
        <w:t>лидеров (</w:t>
      </w:r>
      <w:r w:rsidR="00B24A8D" w:rsidRPr="00060AAB">
        <w:rPr>
          <w:rFonts w:ascii="Times New Roman" w:hAnsi="Times New Roman" w:cs="Times New Roman"/>
          <w:b/>
          <w:sz w:val="24"/>
          <w:szCs w:val="24"/>
        </w:rPr>
        <w:t>школы №4, 19, 10</w:t>
      </w:r>
      <w:r w:rsidRPr="00060AAB">
        <w:rPr>
          <w:rFonts w:ascii="Times New Roman" w:hAnsi="Times New Roman" w:cs="Times New Roman"/>
          <w:sz w:val="24"/>
          <w:szCs w:val="24"/>
        </w:rPr>
        <w:t xml:space="preserve">) и </w:t>
      </w:r>
      <w:r w:rsidRPr="00060AAB">
        <w:rPr>
          <w:rFonts w:ascii="Times New Roman" w:hAnsi="Times New Roman" w:cs="Times New Roman"/>
          <w:b/>
          <w:sz w:val="24"/>
          <w:szCs w:val="24"/>
        </w:rPr>
        <w:t>отстающих (</w:t>
      </w:r>
      <w:r w:rsidR="00B24A8D" w:rsidRPr="00060AAB">
        <w:rPr>
          <w:rFonts w:ascii="Times New Roman" w:hAnsi="Times New Roman" w:cs="Times New Roman"/>
          <w:b/>
          <w:sz w:val="24"/>
          <w:szCs w:val="24"/>
        </w:rPr>
        <w:t>школы №18, 55, 15</w:t>
      </w:r>
      <w:r w:rsidRPr="00060AAB">
        <w:rPr>
          <w:rFonts w:ascii="Times New Roman" w:hAnsi="Times New Roman" w:cs="Times New Roman"/>
          <w:sz w:val="24"/>
          <w:szCs w:val="24"/>
        </w:rPr>
        <w:t>):</w:t>
      </w:r>
    </w:p>
    <w:p w:rsidR="00B24A8D" w:rsidRPr="007F6B30" w:rsidRDefault="00B24A8D" w:rsidP="00D37A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B30">
        <w:rPr>
          <w:rFonts w:ascii="Times New Roman" w:hAnsi="Times New Roman" w:cs="Times New Roman"/>
          <w:b/>
          <w:sz w:val="24"/>
          <w:szCs w:val="24"/>
        </w:rPr>
        <w:t>Вывод</w:t>
      </w:r>
      <w:r w:rsidR="007F6B30" w:rsidRPr="007F6B30">
        <w:rPr>
          <w:rFonts w:ascii="Times New Roman" w:hAnsi="Times New Roman" w:cs="Times New Roman"/>
          <w:b/>
          <w:sz w:val="24"/>
          <w:szCs w:val="24"/>
        </w:rPr>
        <w:t>:</w:t>
      </w:r>
      <w:r w:rsidRPr="007F6B30">
        <w:rPr>
          <w:rFonts w:ascii="Times New Roman" w:hAnsi="Times New Roman" w:cs="Times New Roman"/>
          <w:b/>
          <w:sz w:val="24"/>
          <w:szCs w:val="24"/>
        </w:rPr>
        <w:t xml:space="preserve"> Кластерный подход к ОР определил бесспорных  лидеров  и аутсайдеры.</w:t>
      </w:r>
    </w:p>
    <w:p w:rsidR="007F6B30" w:rsidRPr="007F6B30" w:rsidRDefault="007F6B30" w:rsidP="00D37A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B30">
        <w:rPr>
          <w:rFonts w:ascii="Times New Roman" w:hAnsi="Times New Roman" w:cs="Times New Roman"/>
          <w:b/>
          <w:sz w:val="24"/>
          <w:szCs w:val="24"/>
        </w:rPr>
        <w:t xml:space="preserve">Лидерами по результатам ЕГЭ в районе являются: СОШ №4, 19, 10, №7. </w:t>
      </w:r>
    </w:p>
    <w:p w:rsidR="007F6B30" w:rsidRPr="007F6B30" w:rsidRDefault="007F6B30" w:rsidP="00D37A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B30">
        <w:rPr>
          <w:rFonts w:ascii="Times New Roman" w:hAnsi="Times New Roman" w:cs="Times New Roman"/>
          <w:b/>
          <w:sz w:val="24"/>
          <w:szCs w:val="24"/>
        </w:rPr>
        <w:t>Низкие результаты ЕГЭ в школах: СОШ №15,  №18,  №28,  №55</w:t>
      </w:r>
    </w:p>
    <w:p w:rsidR="00381D8F" w:rsidRDefault="00381D8F" w:rsidP="00D9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E44" w:rsidRDefault="00482E44" w:rsidP="00CE2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E44" w:rsidRDefault="00482E44" w:rsidP="00CE2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2CC" w:rsidRDefault="004732CC" w:rsidP="00CE2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2C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E2EE5" w:rsidRDefault="00CE2EE5" w:rsidP="00CE2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2CC" w:rsidRDefault="000F3BFE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проведения государственной итоговой аттестации обучающихся, освоивших образовательные программы среднего общего образования в 201</w:t>
      </w:r>
      <w:r w:rsidR="00CE2EE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году, позволяет выделить положительные моменты, в том числе:</w:t>
      </w:r>
    </w:p>
    <w:p w:rsidR="000F3BFE" w:rsidRDefault="000F3BFE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созданы условия в соответствии с требованиями Порядка, методическими рекомендациями, Приказом. Апелляции о нарушении порядка отсутствуют. Замечания со стороны Рособрнадзора отсутствуют;</w:t>
      </w:r>
    </w:p>
    <w:p w:rsidR="000F3BFE" w:rsidRDefault="000F3BFE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 ГИА допущены 100% выпускников текущего года;</w:t>
      </w:r>
    </w:p>
    <w:p w:rsidR="00CE2EE5" w:rsidRDefault="00CE2EE5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6C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100% выпускников  получили аттестаты о среднем общем образовании</w:t>
      </w:r>
    </w:p>
    <w:p w:rsidR="000F3BFE" w:rsidRDefault="00466CB9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0F3BFE">
        <w:rPr>
          <w:rFonts w:ascii="Times New Roman" w:hAnsi="Times New Roman" w:cs="Times New Roman"/>
          <w:sz w:val="24"/>
          <w:szCs w:val="24"/>
        </w:rPr>
        <w:t>00% выпускников преодолели минимальный порог по русскому языку, английскому языку, географии</w:t>
      </w:r>
      <w:r w:rsidR="00CE2EE5">
        <w:rPr>
          <w:rFonts w:ascii="Times New Roman" w:hAnsi="Times New Roman" w:cs="Times New Roman"/>
          <w:sz w:val="24"/>
          <w:szCs w:val="24"/>
        </w:rPr>
        <w:t>, информатике и ИКТ, литературе, истории,  математике базовой</w:t>
      </w:r>
    </w:p>
    <w:p w:rsidR="000F3BFE" w:rsidRDefault="000F3BFE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тестовый балл выше показателей 201</w:t>
      </w:r>
      <w:r w:rsidR="00CE2E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CE2EE5">
        <w:rPr>
          <w:rFonts w:ascii="Times New Roman" w:hAnsi="Times New Roman" w:cs="Times New Roman"/>
          <w:sz w:val="24"/>
          <w:szCs w:val="24"/>
        </w:rPr>
        <w:t xml:space="preserve"> русскому языку, </w:t>
      </w:r>
      <w:r>
        <w:rPr>
          <w:rFonts w:ascii="Times New Roman" w:hAnsi="Times New Roman" w:cs="Times New Roman"/>
          <w:sz w:val="24"/>
          <w:szCs w:val="24"/>
        </w:rPr>
        <w:t xml:space="preserve"> базовой математике, обществознанию, истории, химии</w:t>
      </w:r>
      <w:r w:rsidR="00CE2EE5">
        <w:rPr>
          <w:rFonts w:ascii="Times New Roman" w:hAnsi="Times New Roman" w:cs="Times New Roman"/>
          <w:sz w:val="24"/>
          <w:szCs w:val="24"/>
        </w:rPr>
        <w:t>, географии</w:t>
      </w:r>
      <w:r w:rsidR="00F03509">
        <w:rPr>
          <w:rFonts w:ascii="Times New Roman" w:hAnsi="Times New Roman" w:cs="Times New Roman"/>
          <w:sz w:val="24"/>
          <w:szCs w:val="24"/>
        </w:rPr>
        <w:t>,  литературе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BFE" w:rsidRDefault="00F03509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BFE">
        <w:rPr>
          <w:rFonts w:ascii="Times New Roman" w:hAnsi="Times New Roman" w:cs="Times New Roman"/>
          <w:sz w:val="24"/>
          <w:szCs w:val="24"/>
        </w:rPr>
        <w:t>Вместе с тем,</w:t>
      </w:r>
    </w:p>
    <w:p w:rsidR="000F3BFE" w:rsidRDefault="000F3BFE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 участников ЕГЭ, не набравших минимального количества баллов по общеобразовательным предметам в 2017 году-</w:t>
      </w:r>
      <w:r w:rsidR="00F035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0F3BFE" w:rsidRDefault="000F3BFE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3509">
        <w:rPr>
          <w:rFonts w:ascii="Times New Roman" w:hAnsi="Times New Roman" w:cs="Times New Roman"/>
          <w:sz w:val="24"/>
          <w:szCs w:val="24"/>
        </w:rPr>
        <w:t xml:space="preserve">снижение среднего  балла произошло по предметам математика профильный уровень, физика, английский язык, биология. </w:t>
      </w:r>
    </w:p>
    <w:p w:rsidR="0089222A" w:rsidRDefault="00DC4A04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задача совершенствования подготовки учащихся к ГИА продолжает быть актуальной.</w:t>
      </w:r>
    </w:p>
    <w:p w:rsidR="00DC4A04" w:rsidRDefault="00DC4A04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вышеизложенного, при подготовке к государственной итоговой аттестации в 201</w:t>
      </w:r>
      <w:r w:rsidR="005D43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5D43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необходимо предусмотреть следующие мероприятия:</w:t>
      </w:r>
    </w:p>
    <w:p w:rsidR="00DC4A04" w:rsidRDefault="00466CB9" w:rsidP="00466CB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Учебному о</w:t>
      </w:r>
      <w:r w:rsidR="00DC4A04">
        <w:rPr>
          <w:rFonts w:ascii="Times New Roman" w:hAnsi="Times New Roman" w:cs="Times New Roman"/>
          <w:sz w:val="24"/>
          <w:szCs w:val="24"/>
        </w:rPr>
        <w:t>тделу</w:t>
      </w:r>
      <w:r>
        <w:rPr>
          <w:rFonts w:ascii="Times New Roman" w:hAnsi="Times New Roman" w:cs="Times New Roman"/>
          <w:sz w:val="24"/>
          <w:szCs w:val="24"/>
        </w:rPr>
        <w:t xml:space="preserve">  управления  образования </w:t>
      </w:r>
      <w:r w:rsidR="00DC4A04">
        <w:rPr>
          <w:rFonts w:ascii="Times New Roman" w:hAnsi="Times New Roman" w:cs="Times New Roman"/>
          <w:sz w:val="24"/>
          <w:szCs w:val="24"/>
        </w:rPr>
        <w:t xml:space="preserve"> осуществить:</w:t>
      </w:r>
    </w:p>
    <w:p w:rsidR="00DC4A04" w:rsidRDefault="00DC4A04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04">
        <w:rPr>
          <w:rFonts w:ascii="Times New Roman" w:hAnsi="Times New Roman" w:cs="Times New Roman"/>
          <w:sz w:val="24"/>
          <w:szCs w:val="24"/>
        </w:rPr>
        <w:t>- планирование мероприятий по подготовке и проведению ГИА в 201</w:t>
      </w:r>
      <w:r w:rsidR="00466CB9">
        <w:rPr>
          <w:rFonts w:ascii="Times New Roman" w:hAnsi="Times New Roman" w:cs="Times New Roman"/>
          <w:sz w:val="24"/>
          <w:szCs w:val="24"/>
        </w:rPr>
        <w:t>8</w:t>
      </w:r>
      <w:r w:rsidRPr="00DC4A04">
        <w:rPr>
          <w:rFonts w:ascii="Times New Roman" w:hAnsi="Times New Roman" w:cs="Times New Roman"/>
          <w:sz w:val="24"/>
          <w:szCs w:val="24"/>
        </w:rPr>
        <w:t>-201</w:t>
      </w:r>
      <w:r w:rsidR="00466CB9">
        <w:rPr>
          <w:rFonts w:ascii="Times New Roman" w:hAnsi="Times New Roman" w:cs="Times New Roman"/>
          <w:sz w:val="24"/>
          <w:szCs w:val="24"/>
        </w:rPr>
        <w:t>9</w:t>
      </w:r>
      <w:r w:rsidRPr="00DC4A04">
        <w:rPr>
          <w:rFonts w:ascii="Times New Roman" w:hAnsi="Times New Roman" w:cs="Times New Roman"/>
          <w:sz w:val="24"/>
          <w:szCs w:val="24"/>
        </w:rPr>
        <w:t xml:space="preserve"> учебном году в срок до 5.09.2017;</w:t>
      </w:r>
    </w:p>
    <w:p w:rsidR="00F3177D" w:rsidRDefault="00F3177D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координацию деятельности всех субъектов реализации процесса подготовки и проведения ГИА в 2018 году.</w:t>
      </w:r>
    </w:p>
    <w:p w:rsidR="00DC4A04" w:rsidRDefault="00F3177D" w:rsidP="0007019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</w:t>
      </w:r>
      <w:r w:rsidR="00773077">
        <w:rPr>
          <w:rFonts w:ascii="Times New Roman" w:hAnsi="Times New Roman" w:cs="Times New Roman"/>
          <w:sz w:val="24"/>
          <w:szCs w:val="24"/>
        </w:rPr>
        <w:t>районному методическому кабинету при управлении образования (Спиридоновой Н.Ю.)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работу постоянно действующ</w:t>
      </w:r>
      <w:r w:rsidR="00773077">
        <w:rPr>
          <w:rFonts w:ascii="Times New Roman" w:hAnsi="Times New Roman" w:cs="Times New Roman"/>
          <w:sz w:val="24"/>
          <w:szCs w:val="24"/>
        </w:rPr>
        <w:t xml:space="preserve">его семинара учителей математики, физики, английского языка </w:t>
      </w:r>
      <w:r>
        <w:rPr>
          <w:rFonts w:ascii="Times New Roman" w:hAnsi="Times New Roman" w:cs="Times New Roman"/>
          <w:sz w:val="24"/>
          <w:szCs w:val="24"/>
        </w:rPr>
        <w:t xml:space="preserve"> в срок да 05.09.2017.</w:t>
      </w:r>
    </w:p>
    <w:p w:rsidR="00F3177D" w:rsidRDefault="00F3177D" w:rsidP="0007019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общеобразовательных учреждений:</w:t>
      </w:r>
    </w:p>
    <w:p w:rsidR="00F3177D" w:rsidRDefault="00F3177D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177D">
        <w:rPr>
          <w:rFonts w:ascii="Times New Roman" w:hAnsi="Times New Roman" w:cs="Times New Roman"/>
          <w:sz w:val="24"/>
          <w:szCs w:val="24"/>
        </w:rPr>
        <w:t xml:space="preserve">- </w:t>
      </w:r>
      <w:r w:rsidR="00070195">
        <w:rPr>
          <w:rFonts w:ascii="Times New Roman" w:hAnsi="Times New Roman" w:cs="Times New Roman"/>
          <w:sz w:val="24"/>
          <w:szCs w:val="24"/>
        </w:rPr>
        <w:t xml:space="preserve"> </w:t>
      </w:r>
      <w:r w:rsidRPr="00F3177D">
        <w:rPr>
          <w:rFonts w:ascii="Times New Roman" w:hAnsi="Times New Roman" w:cs="Times New Roman"/>
          <w:sz w:val="24"/>
          <w:szCs w:val="24"/>
        </w:rPr>
        <w:t>провести анализ результатов ЕГЭ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177D" w:rsidRDefault="00F3177D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выявить причины неудовлетворительных результатов, определить пути их устранения;</w:t>
      </w:r>
    </w:p>
    <w:p w:rsidR="00F3177D" w:rsidRDefault="00F3177D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планы деятельности  в части учебно-методического и психолого-педагогического обеспечения процесса подготовки к ГИА в 201</w:t>
      </w:r>
      <w:r w:rsidR="0077307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730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году, с учетом результатов входного </w:t>
      </w:r>
      <w:r w:rsidR="00773077">
        <w:rPr>
          <w:rFonts w:ascii="Times New Roman" w:hAnsi="Times New Roman" w:cs="Times New Roman"/>
          <w:sz w:val="24"/>
          <w:szCs w:val="24"/>
        </w:rPr>
        <w:t>контроля, в срок да 30.0</w:t>
      </w:r>
      <w:r w:rsidR="0016355D">
        <w:rPr>
          <w:rFonts w:ascii="Times New Roman" w:hAnsi="Times New Roman" w:cs="Times New Roman"/>
          <w:sz w:val="24"/>
          <w:szCs w:val="24"/>
        </w:rPr>
        <w:t>8</w:t>
      </w:r>
      <w:r w:rsidR="00773077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>, обеспечить их реализацию в полном объеме;</w:t>
      </w:r>
    </w:p>
    <w:p w:rsidR="00F3177D" w:rsidRDefault="00F3177D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</w:t>
      </w:r>
      <w:r w:rsidR="00773077">
        <w:rPr>
          <w:rFonts w:ascii="Times New Roman" w:hAnsi="Times New Roman" w:cs="Times New Roman"/>
          <w:sz w:val="24"/>
          <w:szCs w:val="24"/>
        </w:rPr>
        <w:t xml:space="preserve"> подготовку к ЕГЭ по математике, физике, биологии, английскому языку.</w:t>
      </w:r>
    </w:p>
    <w:p w:rsidR="00F3177D" w:rsidRDefault="00F3177D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групп</w:t>
      </w:r>
      <w:r w:rsidR="0007019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слабоуспевающих обучающихся 11 классов, прогнозируемых как неуспешных при прохождении ГИА в 201</w:t>
      </w:r>
      <w:r w:rsidR="0077307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730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году, усилить </w:t>
      </w:r>
      <w:r w:rsidR="00D45F98">
        <w:rPr>
          <w:rFonts w:ascii="Times New Roman" w:hAnsi="Times New Roman" w:cs="Times New Roman"/>
          <w:sz w:val="24"/>
          <w:szCs w:val="24"/>
        </w:rPr>
        <w:t>взаимодействие с их родителями (законными представителями);</w:t>
      </w:r>
    </w:p>
    <w:p w:rsidR="00D45F98" w:rsidRDefault="00D45F98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информирование участников ЕГЭ, их родителей (законных представителей) по вопросам проведения ЕГЭ, порядке подачи апелляции, ознакомления с результатами ЕГЭ;</w:t>
      </w:r>
    </w:p>
    <w:p w:rsidR="00D45F98" w:rsidRPr="00F3177D" w:rsidRDefault="00D45F98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работу по своевременному выявлению участников ГВЭ, участников ЕГЭ с ОВЗ с оформлением соответствующих заключений в психолого-медико-педагогической комиссии;</w:t>
      </w:r>
    </w:p>
    <w:p w:rsidR="00DC4A04" w:rsidRPr="00DC4A04" w:rsidRDefault="00D45F98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активное информирование участников ЕГЭ, их родителей (законных представителей) о необходимости соблюдения Порядка, последствиях его нарушения; о структуре контрольных измерительных материалов ЕГЭ по обязательным предметам;</w:t>
      </w:r>
    </w:p>
    <w:p w:rsidR="00DC4A04" w:rsidRDefault="00D45F98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участие обучающихся в национальных исследованиях качества образования, </w:t>
      </w:r>
      <w:r w:rsidR="00773077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работах, </w:t>
      </w:r>
      <w:r>
        <w:rPr>
          <w:rFonts w:ascii="Times New Roman" w:hAnsi="Times New Roman" w:cs="Times New Roman"/>
          <w:sz w:val="24"/>
          <w:szCs w:val="24"/>
        </w:rPr>
        <w:t>диагностике учебных достижений по образовательным предметам;</w:t>
      </w:r>
    </w:p>
    <w:p w:rsidR="000F3BFE" w:rsidRPr="004732CC" w:rsidRDefault="000F3BFE" w:rsidP="00616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6226" w:rsidRDefault="00426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58B2" w:rsidRDefault="00AB57BC" w:rsidP="00AB57BC">
      <w:pPr>
        <w:spacing w:after="0" w:line="240" w:lineRule="auto"/>
        <w:ind w:left="354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B57BC" w:rsidRDefault="00AB57BC" w:rsidP="00AB57BC">
      <w:pPr>
        <w:spacing w:after="0" w:line="240" w:lineRule="auto"/>
        <w:ind w:left="354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информационно-аналитической справке</w:t>
      </w:r>
    </w:p>
    <w:p w:rsidR="0016355D" w:rsidRDefault="00AB57BC" w:rsidP="00AB57BC">
      <w:pPr>
        <w:spacing w:after="0" w:line="240" w:lineRule="auto"/>
        <w:ind w:left="354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ГИА по программам среднего общего образования</w:t>
      </w:r>
      <w:r w:rsidR="00163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AB57BC" w:rsidRDefault="00AB57BC" w:rsidP="00AB57BC">
      <w:pPr>
        <w:spacing w:after="0" w:line="240" w:lineRule="auto"/>
        <w:ind w:left="354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Красноармейского района</w:t>
      </w:r>
    </w:p>
    <w:p w:rsidR="003D2917" w:rsidRDefault="00AB57BC" w:rsidP="00AB57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147">
        <w:rPr>
          <w:rFonts w:ascii="Times New Roman" w:hAnsi="Times New Roman" w:cs="Times New Roman"/>
          <w:b/>
          <w:sz w:val="24"/>
          <w:szCs w:val="24"/>
        </w:rPr>
        <w:t>Таблица №1</w:t>
      </w:r>
      <w:r w:rsidR="003D2917" w:rsidRPr="00626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69EA" w:rsidRPr="00626147" w:rsidRDefault="00D769EA" w:rsidP="00AB57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7BC" w:rsidRDefault="00626147" w:rsidP="003D29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2917">
        <w:rPr>
          <w:rFonts w:ascii="Times New Roman" w:hAnsi="Times New Roman" w:cs="Times New Roman"/>
          <w:sz w:val="24"/>
          <w:szCs w:val="24"/>
        </w:rPr>
        <w:t>Доля выпускников, преодолевших  минимальный порог в 2016-2018 годах</w:t>
      </w:r>
      <w:r w:rsidR="0016355D">
        <w:rPr>
          <w:rFonts w:ascii="Times New Roman" w:hAnsi="Times New Roman" w:cs="Times New Roman"/>
          <w:sz w:val="24"/>
          <w:szCs w:val="24"/>
        </w:rPr>
        <w:t>.</w:t>
      </w:r>
    </w:p>
    <w:p w:rsidR="003D2917" w:rsidRDefault="003D2917" w:rsidP="00AB5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8556" w:type="dxa"/>
        <w:tblLook w:val="04A0" w:firstRow="1" w:lastRow="0" w:firstColumn="1" w:lastColumn="0" w:noHBand="0" w:noVBand="1"/>
      </w:tblPr>
      <w:tblGrid>
        <w:gridCol w:w="4253"/>
        <w:gridCol w:w="1701"/>
        <w:gridCol w:w="1576"/>
        <w:gridCol w:w="1026"/>
      </w:tblGrid>
      <w:tr w:rsidR="003D2917" w:rsidTr="00626147">
        <w:tc>
          <w:tcPr>
            <w:tcW w:w="4253" w:type="dxa"/>
          </w:tcPr>
          <w:p w:rsidR="003D2917" w:rsidRDefault="003D2917" w:rsidP="00AB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</w:tcPr>
          <w:p w:rsidR="003D2917" w:rsidRDefault="003D2917" w:rsidP="003D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76" w:type="dxa"/>
          </w:tcPr>
          <w:p w:rsidR="003D2917" w:rsidRDefault="003D2917" w:rsidP="00AB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6" w:type="dxa"/>
          </w:tcPr>
          <w:p w:rsidR="003D2917" w:rsidRDefault="003D2917" w:rsidP="00AB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D2917" w:rsidTr="00626147">
        <w:tc>
          <w:tcPr>
            <w:tcW w:w="4253" w:type="dxa"/>
          </w:tcPr>
          <w:p w:rsidR="003D2917" w:rsidRDefault="003D2917" w:rsidP="00AB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D2917" w:rsidRDefault="003D2917" w:rsidP="00AB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3D2917" w:rsidRDefault="003D2917" w:rsidP="00AB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6" w:type="dxa"/>
          </w:tcPr>
          <w:p w:rsidR="003D2917" w:rsidRDefault="003D2917" w:rsidP="00AB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D2917" w:rsidTr="00626147">
        <w:tc>
          <w:tcPr>
            <w:tcW w:w="4253" w:type="dxa"/>
          </w:tcPr>
          <w:p w:rsidR="003D2917" w:rsidRDefault="003D2917" w:rsidP="00AB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 одному из уровней: базовому или профильному)</w:t>
            </w:r>
          </w:p>
        </w:tc>
        <w:tc>
          <w:tcPr>
            <w:tcW w:w="1701" w:type="dxa"/>
          </w:tcPr>
          <w:p w:rsidR="003D2917" w:rsidRDefault="003D2917" w:rsidP="00AB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576" w:type="dxa"/>
          </w:tcPr>
          <w:p w:rsidR="003D2917" w:rsidRDefault="003D2917" w:rsidP="00AB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6" w:type="dxa"/>
          </w:tcPr>
          <w:p w:rsidR="003D2917" w:rsidRDefault="003D2917" w:rsidP="00AB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B57BC" w:rsidRDefault="00AB57BC" w:rsidP="00AB57B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26147" w:rsidRDefault="00626147" w:rsidP="00AB57B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26147">
        <w:rPr>
          <w:rFonts w:ascii="Times New Roman" w:hAnsi="Times New Roman" w:cs="Times New Roman"/>
          <w:b/>
          <w:sz w:val="24"/>
          <w:szCs w:val="24"/>
        </w:rPr>
        <w:t>Таблица №2</w:t>
      </w:r>
    </w:p>
    <w:p w:rsidR="00D769EA" w:rsidRPr="00626147" w:rsidRDefault="00D769EA" w:rsidP="00AB57B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626147" w:rsidRPr="00626147" w:rsidRDefault="00626147" w:rsidP="00AB57B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26147">
        <w:rPr>
          <w:rFonts w:ascii="Times New Roman" w:eastAsia="Times New Roman" w:hAnsi="Times New Roman" w:cs="Times New Roman"/>
          <w:sz w:val="24"/>
          <w:szCs w:val="24"/>
        </w:rPr>
        <w:t>Сравнительный анализ среднего балла по обязательным предметам   по школам в течени</w:t>
      </w:r>
      <w:r w:rsidR="00815F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26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26147">
        <w:rPr>
          <w:rFonts w:ascii="Times New Roman" w:eastAsia="Times New Roman" w:hAnsi="Times New Roman" w:cs="Times New Roman"/>
          <w:sz w:val="24"/>
          <w:szCs w:val="24"/>
        </w:rPr>
        <w:t xml:space="preserve"> лет:</w:t>
      </w:r>
    </w:p>
    <w:tbl>
      <w:tblPr>
        <w:tblStyle w:val="a6"/>
        <w:tblpPr w:leftFromText="180" w:rightFromText="180" w:vertAnchor="text" w:horzAnchor="margin" w:tblpXSpec="center" w:tblpY="143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1"/>
        <w:gridCol w:w="850"/>
        <w:gridCol w:w="709"/>
        <w:gridCol w:w="709"/>
        <w:gridCol w:w="3827"/>
      </w:tblGrid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626147" w:rsidRPr="00626147" w:rsidRDefault="00626147" w:rsidP="0062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Место  в рейтинге района по двум обязательным предметам по итогам ЕГЭ</w:t>
            </w:r>
          </w:p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  <w:vMerge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по итогам 2 лет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Лидеры по итогам 2018 года 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 по итогам 2 лет</w:t>
            </w:r>
          </w:p>
        </w:tc>
      </w:tr>
      <w:tr w:rsidR="00626147" w:rsidRPr="00626147" w:rsidTr="00815F80">
        <w:trPr>
          <w:trHeight w:val="427"/>
        </w:trPr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Резко отрицательная динамика по итогам 2 лет 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 шаге от лидеров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Отрицательная динамика по итогам 2 лет 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26147" w:rsidRPr="00626147" w:rsidRDefault="00626147" w:rsidP="00815F8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 пятерке лучших школ района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26147" w:rsidRPr="00626147" w:rsidRDefault="00626147" w:rsidP="00815F8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 пятерке лучших школ района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26147" w:rsidRPr="00626147" w:rsidRDefault="00626147" w:rsidP="00815F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 пятерке лучших школ района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на протяжении 2 лет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626147" w:rsidRPr="00626147" w:rsidRDefault="00626147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пятерке «отстающих» школ района 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№18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 по итогам 2 лет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№19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26147" w:rsidRPr="00626147" w:rsidRDefault="00626147" w:rsidP="00815F8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 пятерке лучших школ района</w:t>
            </w:r>
            <w:r w:rsidR="00815F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626147" w:rsidRPr="00626147" w:rsidRDefault="00626147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пятерке «отстающих» школ района </w:t>
            </w:r>
          </w:p>
        </w:tc>
      </w:tr>
      <w:tr w:rsidR="00626147" w:rsidRPr="00626147" w:rsidTr="00815F80">
        <w:trPr>
          <w:trHeight w:val="433"/>
        </w:trPr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№39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626147" w:rsidRPr="00626147" w:rsidRDefault="00626147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пятерке «отстающих» школ района </w:t>
            </w:r>
          </w:p>
        </w:tc>
      </w:tr>
      <w:tr w:rsidR="00626147" w:rsidRPr="00626147" w:rsidTr="00815F80">
        <w:tc>
          <w:tcPr>
            <w:tcW w:w="1384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СОШ №55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26147" w:rsidRPr="00626147" w:rsidRDefault="00626147" w:rsidP="00626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626147" w:rsidRPr="00626147" w:rsidRDefault="00626147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пятерке «отстающих» школ района </w:t>
            </w:r>
          </w:p>
        </w:tc>
      </w:tr>
    </w:tbl>
    <w:p w:rsidR="00815F80" w:rsidRDefault="00815F80" w:rsidP="00AB57B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15F80" w:rsidRDefault="00815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6147" w:rsidRDefault="00626147" w:rsidP="00AB57B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17C1E" w:rsidRPr="00B17C1E" w:rsidRDefault="00B17C1E" w:rsidP="00B1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1E">
        <w:rPr>
          <w:rFonts w:ascii="Times New Roman" w:hAnsi="Times New Roman" w:cs="Times New Roman"/>
          <w:b/>
          <w:sz w:val="24"/>
          <w:szCs w:val="24"/>
        </w:rPr>
        <w:t>Таблица №3 Сопоставительный анализ результативности участия школ в ЕГЭ в 2018 году по предметам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36"/>
        <w:gridCol w:w="3129"/>
        <w:gridCol w:w="3206"/>
      </w:tblGrid>
      <w:tr w:rsidR="00B17C1E" w:rsidRPr="00EA4CCE" w:rsidTr="00B17C1E">
        <w:tc>
          <w:tcPr>
            <w:tcW w:w="3426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</w:p>
        </w:tc>
        <w:tc>
          <w:tcPr>
            <w:tcW w:w="3427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«аутсайдеры»</w:t>
            </w:r>
          </w:p>
        </w:tc>
      </w:tr>
      <w:tr w:rsidR="00B17C1E" w:rsidRPr="00EA4CCE" w:rsidTr="00B17C1E">
        <w:tc>
          <w:tcPr>
            <w:tcW w:w="3426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26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№14, СОШ №19, СОШ №10, СОШ №11, СОШ №9</w:t>
            </w:r>
          </w:p>
        </w:tc>
        <w:tc>
          <w:tcPr>
            <w:tcW w:w="3427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ВСОШ, СОШ №28, СОШ №12, СОШ №15, СОШ №55</w:t>
            </w:r>
          </w:p>
        </w:tc>
      </w:tr>
      <w:tr w:rsidR="00B17C1E" w:rsidRPr="00EA4CCE" w:rsidTr="00B17C1E">
        <w:tc>
          <w:tcPr>
            <w:tcW w:w="3426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3426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№4, СОШ №12, СОШ №9, СОШ №11, СОШ №1</w:t>
            </w:r>
          </w:p>
        </w:tc>
        <w:tc>
          <w:tcPr>
            <w:tcW w:w="3427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№14, СОШ №55, СОШ №15, СОШ №6, СОШ №39</w:t>
            </w:r>
          </w:p>
        </w:tc>
      </w:tr>
      <w:tr w:rsidR="00B17C1E" w:rsidRPr="00EA4CCE" w:rsidTr="00B17C1E">
        <w:tc>
          <w:tcPr>
            <w:tcW w:w="3426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3426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№14, СОШ №9, СОШ №4, СОШ №19, СОШ №5</w:t>
            </w:r>
          </w:p>
        </w:tc>
        <w:tc>
          <w:tcPr>
            <w:tcW w:w="3427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№55, СОШ №15, СОШ №12, СОШ №11, ВСОШ</w:t>
            </w:r>
          </w:p>
        </w:tc>
      </w:tr>
      <w:tr w:rsidR="00B17C1E" w:rsidRPr="00EA4CCE" w:rsidTr="00B17C1E">
        <w:tc>
          <w:tcPr>
            <w:tcW w:w="3426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26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№9, СОШ №6, СОШ №14, СОШ №1, СОШ №8</w:t>
            </w:r>
          </w:p>
        </w:tc>
        <w:tc>
          <w:tcPr>
            <w:tcW w:w="3427" w:type="dxa"/>
          </w:tcPr>
          <w:p w:rsidR="00B17C1E" w:rsidRPr="00EA4CCE" w:rsidRDefault="00B17C1E" w:rsidP="00B17C1E">
            <w:pPr>
              <w:tabs>
                <w:tab w:val="left" w:pos="2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№12, СОШ №15, СОШ №11, СОШ №28, СОШ №5</w:t>
            </w:r>
          </w:p>
        </w:tc>
      </w:tr>
      <w:tr w:rsidR="00B17C1E" w:rsidRPr="00EA4CCE" w:rsidTr="00B17C1E">
        <w:tc>
          <w:tcPr>
            <w:tcW w:w="3426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26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№9, СОШ №1, СОШ №8, ВСОШ, СОШ №7</w:t>
            </w:r>
          </w:p>
        </w:tc>
        <w:tc>
          <w:tcPr>
            <w:tcW w:w="3427" w:type="dxa"/>
          </w:tcPr>
          <w:p w:rsidR="00B17C1E" w:rsidRPr="00EA4CCE" w:rsidRDefault="00B17C1E" w:rsidP="00B1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 xml:space="preserve">СОШ №6, СОШ №4, СОШ №28, СОШ №15, СОШ №18 </w:t>
            </w:r>
          </w:p>
        </w:tc>
      </w:tr>
      <w:tr w:rsidR="00B17C1E" w:rsidRPr="00EA4CCE" w:rsidTr="00B17C1E">
        <w:tc>
          <w:tcPr>
            <w:tcW w:w="3426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26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№10, СОШ №7</w:t>
            </w:r>
          </w:p>
        </w:tc>
        <w:tc>
          <w:tcPr>
            <w:tcW w:w="3427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№15, СОШ №1</w:t>
            </w:r>
          </w:p>
        </w:tc>
      </w:tr>
      <w:tr w:rsidR="00B17C1E" w:rsidRPr="00EA4CCE" w:rsidTr="00B17C1E">
        <w:tc>
          <w:tcPr>
            <w:tcW w:w="3426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26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№5, СОШ №19, СОШ №10, СОШ №18, СОШ №6</w:t>
            </w:r>
          </w:p>
        </w:tc>
        <w:tc>
          <w:tcPr>
            <w:tcW w:w="3427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№11, СОШ №55, СОШ №15, СОШ №39, СОШ №7</w:t>
            </w:r>
          </w:p>
        </w:tc>
      </w:tr>
      <w:tr w:rsidR="00B17C1E" w:rsidRPr="00EA4CCE" w:rsidTr="00B17C1E">
        <w:tc>
          <w:tcPr>
            <w:tcW w:w="3426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26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№5, СОШ №10, СОШ №7, СОШ №6, СОШ №1</w:t>
            </w:r>
          </w:p>
        </w:tc>
        <w:tc>
          <w:tcPr>
            <w:tcW w:w="3427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№11, СОШ №55, СОШ №15, СОШ №9, СОШ №39</w:t>
            </w:r>
          </w:p>
        </w:tc>
      </w:tr>
      <w:tr w:rsidR="00B17C1E" w:rsidRPr="00EA4CCE" w:rsidTr="00B17C1E">
        <w:tc>
          <w:tcPr>
            <w:tcW w:w="3426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26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№10, СОШ №5, СОШ №4, СОШ №6, СОШ №18</w:t>
            </w:r>
          </w:p>
        </w:tc>
        <w:tc>
          <w:tcPr>
            <w:tcW w:w="3427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№55, СОШ №12, СОШ №39, СОШ №28, СОШ №7</w:t>
            </w:r>
          </w:p>
        </w:tc>
      </w:tr>
      <w:tr w:rsidR="00B17C1E" w:rsidRPr="00EA4CCE" w:rsidTr="00B17C1E">
        <w:tc>
          <w:tcPr>
            <w:tcW w:w="3426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26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№10, СОШ №8, СОШ №5</w:t>
            </w:r>
          </w:p>
        </w:tc>
        <w:tc>
          <w:tcPr>
            <w:tcW w:w="3427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№4, СОШ №1, СОШ №19</w:t>
            </w:r>
          </w:p>
        </w:tc>
      </w:tr>
      <w:tr w:rsidR="00B17C1E" w:rsidRPr="00EA4CCE" w:rsidTr="00B17C1E">
        <w:tc>
          <w:tcPr>
            <w:tcW w:w="3426" w:type="dxa"/>
            <w:shd w:val="clear" w:color="auto" w:fill="DBE5F1" w:themeFill="accent1" w:themeFillTint="33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426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№9, СОШ №55, СОШ №4</w:t>
            </w:r>
          </w:p>
        </w:tc>
        <w:tc>
          <w:tcPr>
            <w:tcW w:w="3427" w:type="dxa"/>
          </w:tcPr>
          <w:p w:rsidR="00B17C1E" w:rsidRPr="00EA4CCE" w:rsidRDefault="00B17C1E" w:rsidP="00B1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СОШ №8, СОШ №39, СОШ №10</w:t>
            </w:r>
          </w:p>
        </w:tc>
      </w:tr>
    </w:tbl>
    <w:p w:rsidR="00AB57BC" w:rsidRPr="00EA4CCE" w:rsidRDefault="00AB57BC" w:rsidP="007E1A1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17C1E" w:rsidRPr="00EA4CCE" w:rsidRDefault="00B17C1E">
      <w:pPr>
        <w:rPr>
          <w:rFonts w:ascii="Times New Roman" w:hAnsi="Times New Roman" w:cs="Times New Roman"/>
          <w:sz w:val="24"/>
          <w:szCs w:val="24"/>
        </w:rPr>
      </w:pPr>
      <w:r w:rsidRPr="00EA4CCE">
        <w:rPr>
          <w:rFonts w:ascii="Times New Roman" w:hAnsi="Times New Roman" w:cs="Times New Roman"/>
          <w:sz w:val="24"/>
          <w:szCs w:val="24"/>
        </w:rPr>
        <w:br w:type="page"/>
      </w:r>
    </w:p>
    <w:p w:rsidR="00B17C1E" w:rsidRDefault="00B17C1E" w:rsidP="007E1A1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</w:t>
      </w:r>
      <w:r w:rsidR="004833A1">
        <w:rPr>
          <w:rFonts w:ascii="Times New Roman" w:hAnsi="Times New Roman" w:cs="Times New Roman"/>
          <w:sz w:val="24"/>
          <w:szCs w:val="24"/>
        </w:rPr>
        <w:t xml:space="preserve"> Сравнительные данные по предметам по итогам ЕГЭ 2017 и 2018</w:t>
      </w:r>
    </w:p>
    <w:p w:rsidR="00B17C1E" w:rsidRDefault="00B17C1E" w:rsidP="007E1A1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76" w:tblpY="-5"/>
        <w:tblW w:w="15985" w:type="dxa"/>
        <w:tblLayout w:type="fixed"/>
        <w:tblLook w:val="04A0" w:firstRow="1" w:lastRow="0" w:firstColumn="1" w:lastColumn="0" w:noHBand="0" w:noVBand="1"/>
      </w:tblPr>
      <w:tblGrid>
        <w:gridCol w:w="1786"/>
        <w:gridCol w:w="631"/>
        <w:gridCol w:w="33"/>
        <w:gridCol w:w="635"/>
        <w:gridCol w:w="567"/>
        <w:gridCol w:w="606"/>
        <w:gridCol w:w="717"/>
        <w:gridCol w:w="551"/>
        <w:gridCol w:w="678"/>
        <w:gridCol w:w="736"/>
        <w:gridCol w:w="965"/>
        <w:gridCol w:w="960"/>
        <w:gridCol w:w="960"/>
        <w:gridCol w:w="960"/>
        <w:gridCol w:w="1300"/>
        <w:gridCol w:w="1300"/>
        <w:gridCol w:w="1300"/>
        <w:gridCol w:w="1300"/>
      </w:tblGrid>
      <w:tr w:rsidR="0028616E" w:rsidRPr="004833A1" w:rsidTr="00CC29E9">
        <w:trPr>
          <w:gridAfter w:val="4"/>
          <w:wAfter w:w="5200" w:type="dxa"/>
          <w:trHeight w:val="41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6E" w:rsidRPr="004833A1" w:rsidRDefault="0028616E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16E" w:rsidRPr="004833A1" w:rsidRDefault="0028616E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16E" w:rsidRPr="004833A1" w:rsidRDefault="0028616E" w:rsidP="009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участников 2017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16E" w:rsidRPr="004833A1" w:rsidRDefault="0028616E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16E" w:rsidRPr="004833A1" w:rsidRDefault="0028616E" w:rsidP="0028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участников 2018</w:t>
            </w:r>
          </w:p>
        </w:tc>
      </w:tr>
      <w:tr w:rsidR="004833A1" w:rsidRPr="004833A1" w:rsidTr="00CC29E9">
        <w:trPr>
          <w:gridAfter w:val="4"/>
          <w:wAfter w:w="5200" w:type="dxa"/>
          <w:cantSplit/>
          <w:trHeight w:val="1453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A1" w:rsidRPr="004833A1" w:rsidRDefault="004833A1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33A1" w:rsidRPr="004833A1" w:rsidRDefault="0028616E" w:rsidP="0028616E">
            <w:pPr>
              <w:tabs>
                <w:tab w:val="left" w:pos="5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4833A1"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едний </w:t>
            </w:r>
            <w:r w:rsidR="004833A1"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33A1" w:rsidRPr="004833A1" w:rsidRDefault="004833A1" w:rsidP="004833A1">
            <w:pPr>
              <w:tabs>
                <w:tab w:val="left" w:pos="5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преодолели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33A1" w:rsidRPr="004833A1" w:rsidRDefault="004833A1" w:rsidP="004833A1">
            <w:pPr>
              <w:tabs>
                <w:tab w:val="left" w:pos="5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меньше 60</w:t>
            </w:r>
            <w:r w:rsidR="00286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33A1" w:rsidRPr="004833A1" w:rsidRDefault="004833A1" w:rsidP="004833A1">
            <w:pPr>
              <w:tabs>
                <w:tab w:val="left" w:pos="5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61 до 80</w:t>
            </w:r>
            <w:r w:rsidR="00286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33A1" w:rsidRPr="004833A1" w:rsidRDefault="004833A1" w:rsidP="004833A1">
            <w:pPr>
              <w:tabs>
                <w:tab w:val="left" w:pos="5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81 до 100</w:t>
            </w:r>
            <w:r w:rsidR="00286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33A1" w:rsidRPr="004833A1" w:rsidRDefault="004833A1" w:rsidP="004833A1">
            <w:pPr>
              <w:tabs>
                <w:tab w:val="left" w:pos="5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86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33A1" w:rsidRPr="004833A1" w:rsidRDefault="0028616E" w:rsidP="0028616E">
            <w:pPr>
              <w:tabs>
                <w:tab w:val="left" w:pos="5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4833A1"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едний </w:t>
            </w:r>
            <w:r w:rsidR="004833A1"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33A1" w:rsidRPr="004833A1" w:rsidRDefault="004833A1" w:rsidP="004833A1">
            <w:pPr>
              <w:tabs>
                <w:tab w:val="left" w:pos="5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преодолели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33A1" w:rsidRPr="004833A1" w:rsidRDefault="004833A1" w:rsidP="004833A1">
            <w:pPr>
              <w:tabs>
                <w:tab w:val="left" w:pos="5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меньше 60</w:t>
            </w:r>
            <w:r w:rsidR="00286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33A1" w:rsidRPr="004833A1" w:rsidRDefault="004833A1" w:rsidP="004833A1">
            <w:pPr>
              <w:tabs>
                <w:tab w:val="left" w:pos="5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61 до 80</w:t>
            </w:r>
            <w:r w:rsidR="00286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33A1" w:rsidRPr="004833A1" w:rsidRDefault="004833A1" w:rsidP="004833A1">
            <w:pPr>
              <w:tabs>
                <w:tab w:val="left" w:pos="5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81 до 100 </w:t>
            </w:r>
            <w:r w:rsidR="00286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33A1" w:rsidRPr="004833A1" w:rsidRDefault="004833A1" w:rsidP="004833A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286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</w:tr>
      <w:tr w:rsidR="00CC29E9" w:rsidRPr="004833A1" w:rsidTr="00CC29E9">
        <w:trPr>
          <w:gridAfter w:val="4"/>
          <w:wAfter w:w="5200" w:type="dxa"/>
          <w:trHeight w:val="29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29E9" w:rsidRPr="004833A1" w:rsidRDefault="00CC29E9" w:rsidP="0028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CC29E9" w:rsidRPr="00CC29E9" w:rsidRDefault="00CC29E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CC29E9" w:rsidRPr="004833A1" w:rsidTr="00CC29E9">
        <w:trPr>
          <w:trHeight w:val="34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9E9" w:rsidRPr="004833A1" w:rsidRDefault="00CC29E9" w:rsidP="0028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баз.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CC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выше минимального  100%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4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9E9" w:rsidRPr="00CC29E9" w:rsidRDefault="00CC29E9" w:rsidP="00CC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выше минимального 100%</w:t>
            </w:r>
          </w:p>
        </w:tc>
        <w:tc>
          <w:tcPr>
            <w:tcW w:w="1300" w:type="dxa"/>
          </w:tcPr>
          <w:p w:rsidR="00CC29E9" w:rsidRPr="004833A1" w:rsidRDefault="00CC29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CC29E9" w:rsidRPr="004833A1" w:rsidRDefault="00CC29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CC29E9" w:rsidRPr="004833A1" w:rsidRDefault="00CC29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CC29E9" w:rsidRDefault="00CC29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C29E9" w:rsidRPr="004833A1" w:rsidTr="00CC29E9">
        <w:trPr>
          <w:gridAfter w:val="4"/>
          <w:wAfter w:w="5200" w:type="dxa"/>
          <w:trHeight w:val="29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9E9" w:rsidRPr="004833A1" w:rsidRDefault="00CC29E9" w:rsidP="0028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проф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E9" w:rsidRPr="00CC29E9" w:rsidRDefault="00CC29E9" w:rsidP="00CC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C29E9" w:rsidRPr="004833A1" w:rsidTr="00CC29E9">
        <w:trPr>
          <w:gridAfter w:val="4"/>
          <w:wAfter w:w="5200" w:type="dxa"/>
          <w:trHeight w:val="29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29E9" w:rsidRPr="004833A1" w:rsidRDefault="00CC29E9" w:rsidP="0028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CC29E9" w:rsidRPr="00CC29E9" w:rsidRDefault="00CC29E9" w:rsidP="00CC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CC29E9" w:rsidRPr="004833A1" w:rsidTr="00CC29E9">
        <w:trPr>
          <w:gridAfter w:val="4"/>
          <w:wAfter w:w="5200" w:type="dxa"/>
          <w:trHeight w:val="29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9E9" w:rsidRPr="004833A1" w:rsidRDefault="00CC29E9" w:rsidP="0028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E9" w:rsidRPr="00CC29E9" w:rsidRDefault="00CC29E9" w:rsidP="00CC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C29E9" w:rsidRPr="004833A1" w:rsidTr="00CC29E9">
        <w:trPr>
          <w:gridAfter w:val="4"/>
          <w:wAfter w:w="5200" w:type="dxa"/>
          <w:trHeight w:val="29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C29E9" w:rsidRPr="00901D4C" w:rsidRDefault="00CC29E9" w:rsidP="0028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CC29E9" w:rsidRPr="00CC29E9" w:rsidRDefault="00CC29E9" w:rsidP="00CC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C29E9" w:rsidRPr="004833A1" w:rsidTr="00CC29E9">
        <w:trPr>
          <w:gridAfter w:val="4"/>
          <w:wAfter w:w="5200" w:type="dxa"/>
          <w:trHeight w:val="29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C29E9" w:rsidRPr="00901D4C" w:rsidRDefault="00CC29E9" w:rsidP="0028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CC29E9" w:rsidRPr="00CC29E9" w:rsidRDefault="00CC29E9" w:rsidP="00CC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C29E9" w:rsidRPr="004833A1" w:rsidTr="00CC29E9">
        <w:trPr>
          <w:gridAfter w:val="4"/>
          <w:wAfter w:w="5200" w:type="dxa"/>
          <w:trHeight w:val="29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29E9" w:rsidRPr="00901D4C" w:rsidRDefault="00CC29E9" w:rsidP="0028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CC29E9" w:rsidRPr="00CC29E9" w:rsidRDefault="00CC29E9" w:rsidP="00CC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C29E9" w:rsidRPr="004833A1" w:rsidTr="00CC29E9">
        <w:trPr>
          <w:gridAfter w:val="4"/>
          <w:wAfter w:w="5200" w:type="dxa"/>
          <w:trHeight w:val="29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9E9" w:rsidRPr="00901D4C" w:rsidRDefault="00CC29E9" w:rsidP="0028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E9" w:rsidRPr="00CC29E9" w:rsidRDefault="00CC29E9" w:rsidP="00CC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C29E9" w:rsidRPr="004833A1" w:rsidTr="00CC29E9">
        <w:trPr>
          <w:gridAfter w:val="4"/>
          <w:wAfter w:w="5200" w:type="dxa"/>
          <w:trHeight w:val="29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C29E9" w:rsidRPr="00901D4C" w:rsidRDefault="00CC29E9" w:rsidP="0028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CC29E9" w:rsidRPr="00CC29E9" w:rsidRDefault="00CC29E9" w:rsidP="00CC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C29E9" w:rsidRPr="00901D4C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C29E9" w:rsidRPr="004833A1" w:rsidTr="00CC29E9">
        <w:trPr>
          <w:gridAfter w:val="4"/>
          <w:wAfter w:w="5200" w:type="dxa"/>
          <w:trHeight w:val="29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9E9" w:rsidRPr="004833A1" w:rsidRDefault="00CC29E9" w:rsidP="0028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E9" w:rsidRPr="00CC29E9" w:rsidRDefault="00CC29E9" w:rsidP="00CC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C29E9" w:rsidRPr="004833A1" w:rsidTr="00CC29E9">
        <w:trPr>
          <w:gridAfter w:val="4"/>
          <w:wAfter w:w="5200" w:type="dxa"/>
          <w:trHeight w:val="29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9E9" w:rsidRPr="004833A1" w:rsidRDefault="00CC29E9" w:rsidP="0028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E9" w:rsidRPr="00CC29E9" w:rsidRDefault="00CC29E9" w:rsidP="00CC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E9" w:rsidRPr="004833A1" w:rsidRDefault="00CC29E9" w:rsidP="0048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353A37" w:rsidRPr="00353A37" w:rsidRDefault="00815F80" w:rsidP="00353A3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15F80">
        <w:rPr>
          <w:rFonts w:ascii="Times New Roman" w:hAnsi="Times New Roman" w:cs="Times New Roman"/>
          <w:sz w:val="24"/>
          <w:szCs w:val="24"/>
        </w:rPr>
        <w:t>Таблица №5 Средний балл набранный выпускниками 2018 года по двум обязательным предметам</w:t>
      </w:r>
      <w:r w:rsidR="00B17C1E" w:rsidRPr="00815F80">
        <w:rPr>
          <w:rFonts w:ascii="Times New Roman" w:eastAsia="Times New Roman" w:hAnsi="Times New Roman" w:cs="Times New Roman"/>
          <w:color w:val="000000"/>
        </w:rPr>
        <w:fldChar w:fldCharType="begin"/>
      </w:r>
      <w:r w:rsidR="00B17C1E" w:rsidRPr="00815F80">
        <w:rPr>
          <w:rFonts w:ascii="Times New Roman" w:eastAsia="Times New Roman" w:hAnsi="Times New Roman" w:cs="Times New Roman"/>
          <w:color w:val="000000"/>
        </w:rPr>
        <w:instrText xml:space="preserve"> LINK </w:instrText>
      </w:r>
      <w:r w:rsidR="005A3586">
        <w:rPr>
          <w:rFonts w:ascii="Times New Roman" w:eastAsia="Times New Roman" w:hAnsi="Times New Roman" w:cs="Times New Roman"/>
          <w:color w:val="000000"/>
        </w:rPr>
        <w:instrText xml:space="preserve">Excel.Sheet.12 "C:\\Users\\УО Красноармейский\\Documents\\ЕГЭ 2018\\результаты ЕГЭ 2018 в сравнении с 2017.xlsx" Лист1!R2C1:R16C24 </w:instrText>
      </w:r>
      <w:r w:rsidR="00B17C1E" w:rsidRPr="00815F80">
        <w:rPr>
          <w:rFonts w:ascii="Times New Roman" w:eastAsia="Times New Roman" w:hAnsi="Times New Roman" w:cs="Times New Roman"/>
          <w:color w:val="000000"/>
        </w:rPr>
        <w:instrText xml:space="preserve">\a \f 4 \h </w:instrText>
      </w:r>
      <w:r w:rsidR="004833A1" w:rsidRPr="00815F80">
        <w:rPr>
          <w:rFonts w:ascii="Times New Roman" w:eastAsia="Times New Roman" w:hAnsi="Times New Roman" w:cs="Times New Roman"/>
          <w:color w:val="000000"/>
        </w:rPr>
        <w:instrText xml:space="preserve"> \* MERGEFORMAT </w:instrText>
      </w:r>
      <w:r w:rsidR="00B17C1E" w:rsidRPr="00815F80">
        <w:rPr>
          <w:rFonts w:ascii="Times New Roman" w:eastAsia="Times New Roman" w:hAnsi="Times New Roman" w:cs="Times New Roman"/>
          <w:color w:val="000000"/>
        </w:rPr>
        <w:fldChar w:fldCharType="separate"/>
      </w:r>
    </w:p>
    <w:tbl>
      <w:tblPr>
        <w:tblW w:w="270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7"/>
        <w:gridCol w:w="1609"/>
        <w:gridCol w:w="1731"/>
        <w:gridCol w:w="843"/>
        <w:gridCol w:w="842"/>
        <w:gridCol w:w="842"/>
        <w:gridCol w:w="1312"/>
        <w:gridCol w:w="1051"/>
        <w:gridCol w:w="1051"/>
        <w:gridCol w:w="720"/>
        <w:gridCol w:w="720"/>
        <w:gridCol w:w="790"/>
        <w:gridCol w:w="842"/>
        <w:gridCol w:w="842"/>
        <w:gridCol w:w="1138"/>
        <w:gridCol w:w="1208"/>
        <w:gridCol w:w="1016"/>
        <w:gridCol w:w="842"/>
        <w:gridCol w:w="581"/>
        <w:gridCol w:w="4185"/>
        <w:gridCol w:w="842"/>
        <w:gridCol w:w="842"/>
        <w:gridCol w:w="842"/>
        <w:gridCol w:w="842"/>
      </w:tblGrid>
      <w:tr w:rsidR="00353A37" w:rsidRPr="00353A37" w:rsidTr="00353A37">
        <w:trPr>
          <w:divId w:val="669019085"/>
          <w:trHeight w:val="29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 xml:space="preserve">Предмет 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кол-во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7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</w:tr>
      <w:tr w:rsidR="00353A37" w:rsidRPr="00353A37" w:rsidTr="00353A37">
        <w:trPr>
          <w:divId w:val="669019085"/>
          <w:trHeight w:val="870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ср. балл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не преодолели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меньше 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от 61 до 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 xml:space="preserve">от 81 до 100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кол-во высокобалльников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ср. балл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не преодолели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меньше 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от 61 до 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 xml:space="preserve">от 81 до 100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меньше 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от 61 до 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 xml:space="preserve">от 81 до 100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</w:tr>
      <w:tr w:rsidR="00353A37" w:rsidRPr="00353A37" w:rsidTr="00353A37">
        <w:trPr>
          <w:divId w:val="669019085"/>
          <w:trHeight w:val="29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75,7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49,2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100,0%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77,4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47,8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43,5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1,9</w:t>
            </w:r>
          </w:p>
        </w:tc>
      </w:tr>
      <w:tr w:rsidR="00353A37" w:rsidRPr="00353A37" w:rsidTr="00353A37">
        <w:trPr>
          <w:divId w:val="669019085"/>
          <w:trHeight w:val="29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математика баз.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333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97,70%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выше минимального  100%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96,0%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4,51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53A37" w:rsidRPr="00353A37" w:rsidTr="00353A37">
        <w:trPr>
          <w:divId w:val="669019085"/>
          <w:trHeight w:val="29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математика проф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61,60%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54,4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55,2%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60,9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36,9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353A37" w:rsidRPr="00353A37" w:rsidTr="00353A37">
        <w:trPr>
          <w:divId w:val="669019085"/>
          <w:trHeight w:val="29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 xml:space="preserve">обществознание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38,70%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62,8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46,1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40,1%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68,6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20,8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59,2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18,5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</w:tr>
      <w:tr w:rsidR="00353A37" w:rsidRPr="00353A37" w:rsidTr="00353A37">
        <w:trPr>
          <w:divId w:val="669019085"/>
          <w:trHeight w:val="29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история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15,20%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46,2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14,5%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52,7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29,8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14,9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353A37" w:rsidRPr="00353A37" w:rsidTr="00353A37">
        <w:trPr>
          <w:divId w:val="669019085"/>
          <w:trHeight w:val="29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физика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25,20%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53,6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77,1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17,9%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52,7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72,4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25,9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353A37" w:rsidRPr="00353A37" w:rsidTr="00353A37">
        <w:trPr>
          <w:divId w:val="669019085"/>
          <w:trHeight w:val="29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17,30%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67,7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46,6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22,4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20,7%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62,1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40,3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50,7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9,0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353A37" w:rsidRPr="00353A37" w:rsidTr="00353A37">
        <w:trPr>
          <w:divId w:val="669019085"/>
          <w:trHeight w:val="29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химия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10,90%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63,6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13,6%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67,3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27,3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18,2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353A37" w:rsidRPr="00353A37" w:rsidTr="00353A37">
        <w:trPr>
          <w:divId w:val="669019085"/>
          <w:trHeight w:val="29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информатика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64,7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6,2%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64,1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353A37" w:rsidRPr="00353A37" w:rsidTr="00353A37">
        <w:trPr>
          <w:divId w:val="669019085"/>
          <w:trHeight w:val="29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английский язык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6,20%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68,2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23,8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5,2%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63,05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29,4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64,7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353A37" w:rsidRPr="00353A37" w:rsidTr="00353A37">
        <w:trPr>
          <w:divId w:val="669019085"/>
          <w:trHeight w:val="29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литература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65,4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18,8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4,3%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72,8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14,3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57,1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28,6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353A37" w:rsidRPr="00353A37" w:rsidTr="00353A37">
        <w:trPr>
          <w:divId w:val="669019085"/>
          <w:trHeight w:val="29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география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2,30%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66,6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87,5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0,3%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353A37" w:rsidRPr="00353A37" w:rsidTr="00353A37">
        <w:trPr>
          <w:divId w:val="669019085"/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1309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146,8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1212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53A37">
              <w:rPr>
                <w:rFonts w:ascii="Calibri" w:eastAsia="Times New Roman" w:hAnsi="Calibri" w:cs="Times New Roman"/>
                <w:color w:val="000000"/>
              </w:rPr>
              <w:t>147,4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37" w:rsidRPr="00353A37" w:rsidRDefault="00353A37" w:rsidP="0035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15F80" w:rsidRPr="00815F80" w:rsidRDefault="00B17C1E" w:rsidP="007E1A1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</w:rPr>
      </w:pPr>
      <w:r w:rsidRPr="00815F80">
        <w:rPr>
          <w:rFonts w:ascii="Times New Roman" w:eastAsia="Times New Roman" w:hAnsi="Times New Roman" w:cs="Times New Roman"/>
          <w:color w:val="000000"/>
        </w:rPr>
        <w:fldChar w:fldCharType="end"/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680"/>
        <w:gridCol w:w="1380"/>
        <w:gridCol w:w="1120"/>
        <w:gridCol w:w="1320"/>
        <w:gridCol w:w="1300"/>
        <w:gridCol w:w="1720"/>
      </w:tblGrid>
      <w:tr w:rsidR="006C5048" w:rsidRPr="00815F80" w:rsidTr="006C5048">
        <w:trPr>
          <w:trHeight w:val="6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48" w:rsidRPr="00815F80" w:rsidRDefault="006C5048" w:rsidP="006C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048" w:rsidRPr="00815F80" w:rsidRDefault="006C5048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Математика (профильный уровень)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048" w:rsidRPr="00815F80" w:rsidRDefault="006C5048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bCs/>
                <w:color w:val="000000"/>
              </w:rPr>
              <w:t>Русский язык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48" w:rsidRPr="00815F80" w:rsidRDefault="006C5048" w:rsidP="0081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C5048" w:rsidRPr="00815F80" w:rsidRDefault="006C5048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bCs/>
                <w:color w:val="000000"/>
              </w:rPr>
              <w:t>средний балл по двум предметам</w:t>
            </w:r>
          </w:p>
        </w:tc>
      </w:tr>
      <w:tr w:rsidR="006C5048" w:rsidRPr="00815F80" w:rsidTr="006C5048">
        <w:trPr>
          <w:trHeight w:val="12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48" w:rsidRPr="00815F80" w:rsidRDefault="006C5048" w:rsidP="0081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C5048" w:rsidRPr="00815F80" w:rsidRDefault="006C5048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bCs/>
                <w:color w:val="000000"/>
              </w:rPr>
              <w:t>кол-во учащихся писавших этот предмет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6C5048" w:rsidRPr="00815F80" w:rsidRDefault="006C5048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средний балл по ОУ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C5048" w:rsidRPr="00815F80" w:rsidRDefault="006C5048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bCs/>
                <w:color w:val="000000"/>
              </w:rPr>
              <w:t>кол-во учащихся писавших этот предмет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6C5048" w:rsidRPr="00815F80" w:rsidRDefault="006C5048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средний балл по ОУ </w:t>
            </w: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6C5048" w:rsidRPr="00815F80" w:rsidRDefault="006C5048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74,28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74,75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54,92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F8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82,61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72,02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81,6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71,88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54,64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82,5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71,67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59,11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81,45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71,40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55,57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80,04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71,26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56,37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F8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79,75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71,12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F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71,00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55,06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79,23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70,02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51,88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F8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79,85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68,91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F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70,55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68,72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44,66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F8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81,13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67,45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51,62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F8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75,35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66,72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56,2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70,11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65,14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77,06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64,92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44,6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74,78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64,37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СОШ № 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44,6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F8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73,11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62,93</w:t>
            </w:r>
          </w:p>
        </w:tc>
      </w:tr>
      <w:tr w:rsidR="00815F80" w:rsidRPr="00815F80" w:rsidTr="006C5048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ВСОШ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50,5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F80" w:rsidRPr="00815F80" w:rsidRDefault="00815F80" w:rsidP="0081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5F80">
              <w:rPr>
                <w:rFonts w:ascii="Times New Roman" w:eastAsia="Times New Roman" w:hAnsi="Times New Roman" w:cs="Times New Roman"/>
                <w:color w:val="000000"/>
              </w:rPr>
              <w:t>62,83</w:t>
            </w:r>
          </w:p>
        </w:tc>
      </w:tr>
    </w:tbl>
    <w:p w:rsidR="006C5048" w:rsidRDefault="006C5048">
      <w:pPr>
        <w:rPr>
          <w:rFonts w:ascii="Times New Roman" w:hAnsi="Times New Roman" w:cs="Times New Roman"/>
          <w:sz w:val="24"/>
          <w:szCs w:val="24"/>
        </w:rPr>
        <w:sectPr w:rsidR="006C5048" w:rsidSect="00F50878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6C5048" w:rsidRDefault="006C5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№6 </w:t>
      </w:r>
      <w:r w:rsidR="007B3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Распределение школ по суммарному среднему баллу, набранными выпускниками 2018 года</w:t>
      </w:r>
    </w:p>
    <w:tbl>
      <w:tblPr>
        <w:tblW w:w="15824" w:type="dxa"/>
        <w:tblInd w:w="93" w:type="dxa"/>
        <w:tblLook w:val="04A0" w:firstRow="1" w:lastRow="0" w:firstColumn="1" w:lastColumn="0" w:noHBand="0" w:noVBand="1"/>
      </w:tblPr>
      <w:tblGrid>
        <w:gridCol w:w="1256"/>
        <w:gridCol w:w="425"/>
        <w:gridCol w:w="567"/>
        <w:gridCol w:w="425"/>
        <w:gridCol w:w="567"/>
        <w:gridCol w:w="567"/>
        <w:gridCol w:w="851"/>
        <w:gridCol w:w="567"/>
        <w:gridCol w:w="708"/>
        <w:gridCol w:w="709"/>
        <w:gridCol w:w="567"/>
        <w:gridCol w:w="709"/>
        <w:gridCol w:w="567"/>
        <w:gridCol w:w="567"/>
        <w:gridCol w:w="567"/>
        <w:gridCol w:w="425"/>
        <w:gridCol w:w="567"/>
        <w:gridCol w:w="426"/>
        <w:gridCol w:w="567"/>
        <w:gridCol w:w="425"/>
        <w:gridCol w:w="567"/>
        <w:gridCol w:w="567"/>
        <w:gridCol w:w="567"/>
        <w:gridCol w:w="425"/>
        <w:gridCol w:w="709"/>
        <w:gridCol w:w="960"/>
      </w:tblGrid>
      <w:tr w:rsidR="007B3C1D" w:rsidRPr="008038C9" w:rsidTr="00A03B88">
        <w:trPr>
          <w:trHeight w:val="2415"/>
        </w:trPr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география 28.05.18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литература 20.06.18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математика базовый уровень 30.05.18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русский язык 06.06.18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математика профильный уровень 01.06.18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обществознание 14.06.18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биология 18.06.18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английский язык 09.06.18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история 04.06.18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ИКТ 28.06.18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химия 04.06.18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физика 20.06.18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суммарный средний балл</w:t>
            </w:r>
          </w:p>
        </w:tc>
      </w:tr>
      <w:tr w:rsidR="007B3C1D" w:rsidRPr="008038C9" w:rsidTr="00A03B88">
        <w:trPr>
          <w:trHeight w:val="114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3C1D" w:rsidRPr="008038C9" w:rsidRDefault="007B3C1D" w:rsidP="00C8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 по району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66,9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70,4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67,8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68,1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69,0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68,1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70,7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71,8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65,1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63,3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58,4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65,4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67,5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63,1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61,6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62,7</w:t>
            </w:r>
          </w:p>
        </w:tc>
      </w:tr>
      <w:tr w:rsidR="007B3C1D" w:rsidRPr="008038C9" w:rsidTr="007B3C1D">
        <w:trPr>
          <w:trHeight w:val="29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1D" w:rsidRPr="008038C9" w:rsidRDefault="007B3C1D" w:rsidP="00803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38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63,5</w:t>
            </w:r>
          </w:p>
        </w:tc>
      </w:tr>
    </w:tbl>
    <w:p w:rsidR="008038C9" w:rsidRDefault="008038C9">
      <w:pPr>
        <w:rPr>
          <w:rFonts w:ascii="Times New Roman" w:hAnsi="Times New Roman" w:cs="Times New Roman"/>
          <w:sz w:val="24"/>
          <w:szCs w:val="24"/>
        </w:rPr>
      </w:pPr>
    </w:p>
    <w:p w:rsidR="00C40757" w:rsidRDefault="00C40757">
      <w:pPr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CC5704">
      <w:pPr>
        <w:rPr>
          <w:rFonts w:ascii="Times New Roman" w:hAnsi="Times New Roman" w:cs="Times New Roman"/>
          <w:sz w:val="24"/>
          <w:szCs w:val="24"/>
        </w:rPr>
      </w:pPr>
      <w:r w:rsidRPr="00A03B88">
        <w:rPr>
          <w:rFonts w:ascii="Times New Roman" w:hAnsi="Times New Roman" w:cs="Times New Roman"/>
          <w:b/>
          <w:sz w:val="24"/>
          <w:szCs w:val="24"/>
        </w:rPr>
        <w:t>Диаграмма №1</w:t>
      </w:r>
      <w:r>
        <w:rPr>
          <w:rFonts w:ascii="Times New Roman" w:hAnsi="Times New Roman" w:cs="Times New Roman"/>
          <w:sz w:val="24"/>
          <w:szCs w:val="24"/>
        </w:rPr>
        <w:t xml:space="preserve">   Распределение школ по суммарному среднему баллу, набранными выпускниками 2018 года</w:t>
      </w:r>
    </w:p>
    <w:p w:rsidR="00CC5704" w:rsidRPr="00C40757" w:rsidRDefault="00CC5704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0E7D127" wp14:editId="284F7101">
            <wp:simplePos x="0" y="0"/>
            <wp:positionH relativeFrom="column">
              <wp:posOffset>961390</wp:posOffset>
            </wp:positionH>
            <wp:positionV relativeFrom="paragraph">
              <wp:posOffset>41275</wp:posOffset>
            </wp:positionV>
            <wp:extent cx="8157845" cy="5641975"/>
            <wp:effectExtent l="0" t="0" r="14605" b="15875"/>
            <wp:wrapThrough wrapText="bothSides">
              <wp:wrapPolygon edited="0">
                <wp:start x="0" y="0"/>
                <wp:lineTo x="0" y="21588"/>
                <wp:lineTo x="21588" y="21588"/>
                <wp:lineTo x="21588" y="0"/>
                <wp:lineTo x="0" y="0"/>
              </wp:wrapPolygon>
            </wp:wrapThrough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7C1E" w:rsidRDefault="00B17C1E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704" w:rsidRDefault="00CC57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C5704" w:rsidRDefault="00CC5704" w:rsidP="00CC570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C5704" w:rsidSect="006C5048">
          <w:pgSz w:w="16838" w:h="11906" w:orient="landscape"/>
          <w:pgMar w:top="426" w:right="1134" w:bottom="851" w:left="567" w:header="709" w:footer="709" w:gutter="0"/>
          <w:cols w:space="708"/>
          <w:docGrid w:linePitch="360"/>
        </w:sectPr>
      </w:pPr>
    </w:p>
    <w:p w:rsidR="00CC5704" w:rsidRPr="001B7E00" w:rsidRDefault="00CC5704" w:rsidP="00CC5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00">
        <w:rPr>
          <w:rFonts w:ascii="Times New Roman" w:hAnsi="Times New Roman" w:cs="Times New Roman"/>
          <w:b/>
          <w:sz w:val="28"/>
          <w:szCs w:val="28"/>
        </w:rPr>
        <w:t>Информация о количестве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E00">
        <w:rPr>
          <w:rFonts w:ascii="Times New Roman" w:hAnsi="Times New Roman" w:cs="Times New Roman"/>
          <w:b/>
          <w:sz w:val="28"/>
          <w:szCs w:val="28"/>
        </w:rPr>
        <w:t xml:space="preserve"> выпускников 2018 года</w:t>
      </w:r>
    </w:p>
    <w:tbl>
      <w:tblPr>
        <w:tblpPr w:leftFromText="180" w:rightFromText="180" w:vertAnchor="page" w:horzAnchor="margin" w:tblpXSpec="center" w:tblpY="213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1989"/>
        <w:gridCol w:w="1988"/>
        <w:gridCol w:w="2169"/>
      </w:tblGrid>
      <w:tr w:rsidR="00CC5704" w:rsidRPr="00DB3DF9" w:rsidTr="00CC5704">
        <w:trPr>
          <w:trHeight w:val="39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9456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код ОУ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9456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Девочки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9456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Мальчики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9456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Всего</w:t>
            </w:r>
          </w:p>
        </w:tc>
      </w:tr>
      <w:tr w:rsidR="00CC5704" w:rsidRPr="00DB3DF9" w:rsidTr="00CC5704">
        <w:trPr>
          <w:trHeight w:val="70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№1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№4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№5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№6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№7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№8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№9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№10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№11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№1</w:t>
            </w:r>
            <w:r w:rsidRPr="001945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№14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№15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№18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№19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№28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№39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№55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ВСОШ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CC5704" w:rsidTr="00CC5704">
        <w:trPr>
          <w:trHeight w:val="4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704" w:rsidRPr="00194562" w:rsidRDefault="00CC5704" w:rsidP="00CC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</w:tr>
    </w:tbl>
    <w:p w:rsidR="00DC620C" w:rsidRDefault="00CC5704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C620C">
        <w:rPr>
          <w:rFonts w:ascii="Times New Roman" w:hAnsi="Times New Roman" w:cs="Times New Roman"/>
          <w:b/>
          <w:sz w:val="24"/>
          <w:szCs w:val="24"/>
        </w:rPr>
        <w:t xml:space="preserve">         Таблица №7</w:t>
      </w: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20C" w:rsidRPr="00DC620C" w:rsidRDefault="00DC620C" w:rsidP="006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55D" w:rsidRDefault="0016355D" w:rsidP="00DC6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55D" w:rsidRDefault="0016355D" w:rsidP="00DC6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22" w:type="dxa"/>
        <w:tblInd w:w="93" w:type="dxa"/>
        <w:tblLook w:val="04A0" w:firstRow="1" w:lastRow="0" w:firstColumn="1" w:lastColumn="0" w:noHBand="0" w:noVBand="1"/>
      </w:tblPr>
      <w:tblGrid>
        <w:gridCol w:w="771"/>
        <w:gridCol w:w="2646"/>
        <w:gridCol w:w="1918"/>
        <w:gridCol w:w="2039"/>
        <w:gridCol w:w="1788"/>
        <w:gridCol w:w="1960"/>
      </w:tblGrid>
      <w:tr w:rsidR="00DC620C" w:rsidRPr="00DC620C" w:rsidTr="00A03B88">
        <w:trPr>
          <w:trHeight w:val="350"/>
        </w:trPr>
        <w:tc>
          <w:tcPr>
            <w:tcW w:w="11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5D" w:rsidRDefault="0016355D" w:rsidP="00ED4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20C" w:rsidRPr="00DC620C" w:rsidRDefault="00DC620C" w:rsidP="00ED4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 №8</w:t>
            </w:r>
            <w:r w:rsidR="00163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20C">
              <w:rPr>
                <w:rFonts w:ascii="Arial" w:eastAsia="Times New Roman" w:hAnsi="Arial" w:cs="Arial"/>
                <w:color w:val="000000"/>
              </w:rPr>
              <w:t>Доля выпускников, набравших от 210 баллов по 3 предметам</w:t>
            </w:r>
          </w:p>
        </w:tc>
      </w:tr>
      <w:tr w:rsidR="00DC620C" w:rsidRPr="00DC620C" w:rsidTr="00A03B88">
        <w:trPr>
          <w:trHeight w:val="18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DC620C" w:rsidRPr="00DC620C" w:rsidTr="0016355D">
        <w:trPr>
          <w:trHeight w:val="16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Территория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C620C" w:rsidRPr="00DC620C" w:rsidTr="0016355D">
        <w:trPr>
          <w:trHeight w:val="42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Сдавшие от 3 предметов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 набравших от 210 баллов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Сдавшие от 3 предметов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 набравших от 210 баллов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г-к.Анапа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24,6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г.Армавир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Белореченский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26,9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г-к.Геленджик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г.Горячий Ключ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20,8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г.Краснодар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Лабинский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29,2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г.Новороссийск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г.Сочи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26,4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Абинский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18,8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Апшеронский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32,2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Белоглинский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21,0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Брюховецкий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29,1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Выселковский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Гулькевичский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25,9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Динской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Ейский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30,7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Кавказский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23,7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Калининский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30,1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Каневской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26,9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Кореновский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Красноармейский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36,3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Крымский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24,1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Крыловский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35,8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Курганинский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Кущевский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Ленинградский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27,3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Мостовский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23,9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Новокубанский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26,6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Новопокровский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20,3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Отрадненский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31,2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Павловский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Прим.-Ахтарский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20,3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Северский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Славянский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22,7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Староминский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Тбилисский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25,1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Темрюкский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19,4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Тимашевский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30,5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Тихорецкий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28,2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Туапсинский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21,5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Усть-Лабинский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25,9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27,3</w:t>
            </w:r>
          </w:p>
        </w:tc>
      </w:tr>
      <w:tr w:rsidR="00DC620C" w:rsidRPr="00DC620C" w:rsidTr="00FC4BAF">
        <w:trPr>
          <w:trHeight w:val="3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0C" w:rsidRPr="00FC4BAF" w:rsidRDefault="00DC620C" w:rsidP="00FC4B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Щербиновский р-н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16,5</w:t>
            </w:r>
          </w:p>
        </w:tc>
      </w:tr>
      <w:tr w:rsidR="00DC620C" w:rsidRPr="00DC620C" w:rsidTr="00A03B88">
        <w:trPr>
          <w:trHeight w:val="31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ED40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Среднекраевые значения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C620C" w:rsidRPr="00DC620C" w:rsidRDefault="00DC620C" w:rsidP="00A0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62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26,9</w:t>
            </w:r>
          </w:p>
        </w:tc>
      </w:tr>
    </w:tbl>
    <w:p w:rsidR="00DC620C" w:rsidRDefault="00DC620C" w:rsidP="006C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C620C" w:rsidSect="0016355D">
          <w:pgSz w:w="11906" w:h="16838"/>
          <w:pgMar w:top="426" w:right="851" w:bottom="567" w:left="425" w:header="709" w:footer="709" w:gutter="0"/>
          <w:cols w:space="708"/>
          <w:docGrid w:linePitch="360"/>
        </w:sectPr>
      </w:pPr>
    </w:p>
    <w:p w:rsidR="00CC5704" w:rsidRDefault="00D769EA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9EA">
        <w:rPr>
          <w:rFonts w:ascii="Times New Roman" w:hAnsi="Times New Roman" w:cs="Times New Roman"/>
          <w:sz w:val="24"/>
          <w:szCs w:val="24"/>
        </w:rPr>
        <w:t xml:space="preserve">Таблица №9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EA">
        <w:rPr>
          <w:rFonts w:ascii="Times New Roman" w:hAnsi="Times New Roman" w:cs="Times New Roman"/>
          <w:sz w:val="24"/>
          <w:szCs w:val="24"/>
        </w:rPr>
        <w:t>Количество выпускников, не набравших минимального количества баллов ЕГЭ</w:t>
      </w:r>
    </w:p>
    <w:p w:rsidR="00D769EA" w:rsidRDefault="00D769EA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2"/>
        <w:gridCol w:w="2228"/>
        <w:gridCol w:w="3199"/>
        <w:gridCol w:w="2567"/>
      </w:tblGrid>
      <w:tr w:rsidR="00CC29E9" w:rsidRPr="00EA4CCE" w:rsidTr="00CC29E9">
        <w:trPr>
          <w:trHeight w:val="578"/>
        </w:trPr>
        <w:tc>
          <w:tcPr>
            <w:tcW w:w="2852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DBE5F1" w:themeFill="accent1" w:themeFillTint="33"/>
          </w:tcPr>
          <w:p w:rsidR="00CC29E9" w:rsidRDefault="00A86D1B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99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67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C29E9" w:rsidRPr="00EA4CCE" w:rsidTr="00CC29E9">
        <w:tc>
          <w:tcPr>
            <w:tcW w:w="2852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</w:tcPr>
          <w:p w:rsidR="00B20850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E9" w:rsidRDefault="00A86D1B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9" w:type="dxa"/>
          </w:tcPr>
          <w:p w:rsidR="00CC29E9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E9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9E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C29E9" w:rsidRPr="00EA4CCE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C29E9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E9" w:rsidRPr="00EA4CCE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9E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CC29E9" w:rsidRPr="00EA4CCE" w:rsidTr="00CC29E9">
        <w:tc>
          <w:tcPr>
            <w:tcW w:w="2852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228" w:type="dxa"/>
          </w:tcPr>
          <w:p w:rsidR="00CC29E9" w:rsidRPr="00B20850" w:rsidRDefault="00CE6808" w:rsidP="00B208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человек(2%)</w:t>
            </w:r>
          </w:p>
          <w:p w:rsidR="00CE6808" w:rsidRPr="00CE6808" w:rsidRDefault="00CE6808" w:rsidP="00B20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08">
              <w:rPr>
                <w:rFonts w:ascii="Times New Roman" w:hAnsi="Times New Roman" w:cs="Times New Roman"/>
                <w:sz w:val="24"/>
                <w:szCs w:val="24"/>
              </w:rPr>
              <w:t>СОШ №6-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6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6808" w:rsidRPr="00CE6808" w:rsidRDefault="00CE6808" w:rsidP="00B20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08">
              <w:rPr>
                <w:rFonts w:ascii="Times New Roman" w:hAnsi="Times New Roman" w:cs="Times New Roman"/>
                <w:sz w:val="24"/>
                <w:szCs w:val="24"/>
              </w:rPr>
              <w:t>СОШ №18-1</w:t>
            </w:r>
          </w:p>
          <w:p w:rsidR="00CE6808" w:rsidRPr="00CE6808" w:rsidRDefault="00CE6808" w:rsidP="00B20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Pr="00CE6808">
              <w:rPr>
                <w:rFonts w:ascii="Times New Roman" w:hAnsi="Times New Roman" w:cs="Times New Roman"/>
                <w:sz w:val="24"/>
                <w:szCs w:val="24"/>
              </w:rPr>
              <w:t>39-1</w:t>
            </w:r>
          </w:p>
          <w:p w:rsidR="00CE6808" w:rsidRPr="00CE6808" w:rsidRDefault="00CE6808" w:rsidP="00B20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08">
              <w:rPr>
                <w:rFonts w:ascii="Times New Roman" w:hAnsi="Times New Roman" w:cs="Times New Roman"/>
                <w:sz w:val="24"/>
                <w:szCs w:val="24"/>
              </w:rPr>
              <w:t>СОШ №8-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6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6808" w:rsidRPr="00C71B78" w:rsidRDefault="00CE6808" w:rsidP="00B20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808">
              <w:rPr>
                <w:rFonts w:ascii="Times New Roman" w:hAnsi="Times New Roman" w:cs="Times New Roman"/>
                <w:sz w:val="24"/>
                <w:szCs w:val="24"/>
              </w:rPr>
              <w:t>СОШ №55 - 1</w:t>
            </w:r>
          </w:p>
        </w:tc>
        <w:tc>
          <w:tcPr>
            <w:tcW w:w="3199" w:type="dxa"/>
          </w:tcPr>
          <w:p w:rsidR="00CC29E9" w:rsidRPr="00B20850" w:rsidRDefault="00CC29E9" w:rsidP="00B2085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человек (3,9%)</w:t>
            </w:r>
          </w:p>
          <w:p w:rsidR="00CC29E9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:rsidR="00CC29E9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8">
              <w:rPr>
                <w:rFonts w:ascii="Times New Roman" w:hAnsi="Times New Roman" w:cs="Times New Roman"/>
                <w:sz w:val="24"/>
                <w:szCs w:val="24"/>
              </w:rPr>
              <w:t>СОШ №8 -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9E9" w:rsidRPr="00C71B78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8">
              <w:rPr>
                <w:rFonts w:ascii="Times New Roman" w:hAnsi="Times New Roman" w:cs="Times New Roman"/>
                <w:sz w:val="24"/>
                <w:szCs w:val="24"/>
              </w:rPr>
              <w:t>СОШ №19 -1</w:t>
            </w:r>
          </w:p>
          <w:p w:rsidR="00CC29E9" w:rsidRPr="00C71B78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8">
              <w:rPr>
                <w:rFonts w:ascii="Times New Roman" w:hAnsi="Times New Roman" w:cs="Times New Roman"/>
                <w:sz w:val="24"/>
                <w:szCs w:val="24"/>
              </w:rPr>
              <w:t>СОШ №39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CC29E9" w:rsidRPr="00C71B78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8">
              <w:rPr>
                <w:rFonts w:ascii="Times New Roman" w:hAnsi="Times New Roman" w:cs="Times New Roman"/>
                <w:sz w:val="24"/>
                <w:szCs w:val="24"/>
              </w:rPr>
              <w:t>СОШ №55 - 1</w:t>
            </w:r>
          </w:p>
          <w:p w:rsidR="00CC29E9" w:rsidRPr="00EA4CCE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C29E9" w:rsidRPr="00B20850" w:rsidRDefault="00CC29E9" w:rsidP="00B2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человека (1,1%)</w:t>
            </w:r>
          </w:p>
          <w:p w:rsidR="00CC29E9" w:rsidRPr="00C84367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7">
              <w:rPr>
                <w:rFonts w:ascii="Times New Roman" w:hAnsi="Times New Roman" w:cs="Times New Roman"/>
                <w:sz w:val="24"/>
                <w:szCs w:val="24"/>
              </w:rPr>
              <w:t>СОШ №39-1</w:t>
            </w:r>
          </w:p>
          <w:p w:rsidR="00CC29E9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7">
              <w:rPr>
                <w:rFonts w:ascii="Times New Roman" w:hAnsi="Times New Roman" w:cs="Times New Roman"/>
                <w:sz w:val="24"/>
                <w:szCs w:val="24"/>
              </w:rPr>
              <w:t>СОШ №15-1</w:t>
            </w:r>
          </w:p>
          <w:p w:rsidR="00CC29E9" w:rsidRPr="00C84367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C29E9" w:rsidRPr="00EA4CCE" w:rsidTr="00CC29E9">
        <w:tc>
          <w:tcPr>
            <w:tcW w:w="2852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228" w:type="dxa"/>
          </w:tcPr>
          <w:p w:rsidR="00CC29E9" w:rsidRDefault="00CE6808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9" w:type="dxa"/>
          </w:tcPr>
          <w:p w:rsidR="00CC29E9" w:rsidRPr="00EA4CCE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9E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567" w:type="dxa"/>
          </w:tcPr>
          <w:p w:rsidR="00CC29E9" w:rsidRPr="00EA4CCE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9E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CC29E9" w:rsidRPr="00EA4CCE" w:rsidTr="00CC29E9">
        <w:tc>
          <w:tcPr>
            <w:tcW w:w="2852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8" w:type="dxa"/>
          </w:tcPr>
          <w:p w:rsidR="00CC29E9" w:rsidRPr="00B20850" w:rsidRDefault="00CE6808" w:rsidP="00B2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человек (3,5%)</w:t>
            </w:r>
          </w:p>
          <w:p w:rsidR="00CE6808" w:rsidRPr="00CE6808" w:rsidRDefault="00CE6808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08">
              <w:rPr>
                <w:rFonts w:ascii="Times New Roman" w:hAnsi="Times New Roman" w:cs="Times New Roman"/>
                <w:sz w:val="24"/>
                <w:szCs w:val="24"/>
              </w:rPr>
              <w:t>СОШ №4-1</w:t>
            </w:r>
          </w:p>
          <w:p w:rsidR="00CE6808" w:rsidRPr="00CE6808" w:rsidRDefault="00CE6808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08">
              <w:rPr>
                <w:rFonts w:ascii="Times New Roman" w:hAnsi="Times New Roman" w:cs="Times New Roman"/>
                <w:sz w:val="24"/>
                <w:szCs w:val="24"/>
              </w:rPr>
              <w:t>СОШ №18 -3</w:t>
            </w:r>
          </w:p>
          <w:p w:rsidR="00CE6808" w:rsidRPr="00C84367" w:rsidRDefault="00CE6808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808">
              <w:rPr>
                <w:rFonts w:ascii="Times New Roman" w:hAnsi="Times New Roman" w:cs="Times New Roman"/>
                <w:sz w:val="24"/>
                <w:szCs w:val="24"/>
              </w:rPr>
              <w:t>СОШ №39-2</w:t>
            </w:r>
          </w:p>
        </w:tc>
        <w:tc>
          <w:tcPr>
            <w:tcW w:w="3199" w:type="dxa"/>
          </w:tcPr>
          <w:p w:rsidR="00CC29E9" w:rsidRPr="00B20850" w:rsidRDefault="00CC29E9" w:rsidP="00B2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человека (3,12%)</w:t>
            </w:r>
          </w:p>
          <w:p w:rsidR="00CC29E9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№7-  2</w:t>
            </w:r>
          </w:p>
          <w:p w:rsidR="00CC29E9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№28 – 1</w:t>
            </w:r>
          </w:p>
          <w:p w:rsidR="00CC29E9" w:rsidRPr="00EA4CCE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№55 - 1</w:t>
            </w:r>
          </w:p>
        </w:tc>
        <w:tc>
          <w:tcPr>
            <w:tcW w:w="2567" w:type="dxa"/>
          </w:tcPr>
          <w:p w:rsidR="00CC29E9" w:rsidRPr="00B20850" w:rsidRDefault="00CC29E9" w:rsidP="00B20850">
            <w:pPr>
              <w:tabs>
                <w:tab w:val="left" w:pos="27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человека  (2,3%)</w:t>
            </w:r>
          </w:p>
          <w:p w:rsidR="00CC29E9" w:rsidRPr="00C84367" w:rsidRDefault="00CC29E9" w:rsidP="00B20850">
            <w:pPr>
              <w:tabs>
                <w:tab w:val="left" w:pos="2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7">
              <w:rPr>
                <w:rFonts w:ascii="Times New Roman" w:hAnsi="Times New Roman" w:cs="Times New Roman"/>
                <w:sz w:val="24"/>
                <w:szCs w:val="24"/>
              </w:rPr>
              <w:t>СОШ №15 -1</w:t>
            </w:r>
          </w:p>
          <w:p w:rsidR="00CC29E9" w:rsidRPr="00C84367" w:rsidRDefault="00CC29E9" w:rsidP="00B20850">
            <w:pPr>
              <w:tabs>
                <w:tab w:val="left" w:pos="2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7">
              <w:rPr>
                <w:rFonts w:ascii="Times New Roman" w:hAnsi="Times New Roman" w:cs="Times New Roman"/>
                <w:sz w:val="24"/>
                <w:szCs w:val="24"/>
              </w:rPr>
              <w:t>СОШ №11 – 1</w:t>
            </w:r>
          </w:p>
          <w:p w:rsidR="00CC29E9" w:rsidRPr="00C84367" w:rsidRDefault="00CC29E9" w:rsidP="00B20850">
            <w:pPr>
              <w:tabs>
                <w:tab w:val="left" w:pos="2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367">
              <w:rPr>
                <w:rFonts w:ascii="Times New Roman" w:hAnsi="Times New Roman" w:cs="Times New Roman"/>
                <w:sz w:val="24"/>
                <w:szCs w:val="24"/>
              </w:rPr>
              <w:t>СОШ №12 - 1</w:t>
            </w:r>
          </w:p>
        </w:tc>
      </w:tr>
      <w:tr w:rsidR="00CC29E9" w:rsidRPr="00EA4CCE" w:rsidTr="00CC29E9">
        <w:tc>
          <w:tcPr>
            <w:tcW w:w="2852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28" w:type="dxa"/>
          </w:tcPr>
          <w:p w:rsidR="00CC29E9" w:rsidRPr="00B20850" w:rsidRDefault="00CE6808" w:rsidP="00B2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</w:rPr>
              <w:t>1 человек (2,5%)</w:t>
            </w:r>
          </w:p>
          <w:p w:rsidR="00CE6808" w:rsidRDefault="00CE6808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№39-1</w:t>
            </w:r>
          </w:p>
        </w:tc>
        <w:tc>
          <w:tcPr>
            <w:tcW w:w="3199" w:type="dxa"/>
          </w:tcPr>
          <w:p w:rsidR="00CC29E9" w:rsidRPr="00EA4CCE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9E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567" w:type="dxa"/>
          </w:tcPr>
          <w:p w:rsidR="00CC29E9" w:rsidRPr="00EA4CCE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9E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CC29E9" w:rsidRPr="00EA4CCE" w:rsidTr="00CC29E9">
        <w:tc>
          <w:tcPr>
            <w:tcW w:w="2852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28" w:type="dxa"/>
          </w:tcPr>
          <w:p w:rsidR="00CC29E9" w:rsidRDefault="00CE6808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9" w:type="dxa"/>
          </w:tcPr>
          <w:p w:rsidR="00CC29E9" w:rsidRPr="00EA4CCE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9E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567" w:type="dxa"/>
          </w:tcPr>
          <w:p w:rsidR="00CC29E9" w:rsidRPr="00EA4CCE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9E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CC29E9" w:rsidRPr="00EA4CCE" w:rsidTr="00CC29E9">
        <w:tc>
          <w:tcPr>
            <w:tcW w:w="2852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</w:tcPr>
          <w:p w:rsidR="00CC29E9" w:rsidRPr="00C84367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CE68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</w:p>
        </w:tc>
        <w:tc>
          <w:tcPr>
            <w:tcW w:w="3199" w:type="dxa"/>
          </w:tcPr>
          <w:p w:rsidR="00CC29E9" w:rsidRPr="00B20850" w:rsidRDefault="00CC29E9" w:rsidP="00B2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человека (3,4%)</w:t>
            </w:r>
          </w:p>
          <w:p w:rsidR="00CC29E9" w:rsidRPr="00C84367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7">
              <w:rPr>
                <w:rFonts w:ascii="Times New Roman" w:hAnsi="Times New Roman" w:cs="Times New Roman"/>
                <w:sz w:val="24"/>
                <w:szCs w:val="24"/>
              </w:rPr>
              <w:t>СОШ №28-1</w:t>
            </w:r>
          </w:p>
          <w:p w:rsidR="00CC29E9" w:rsidRPr="00C84367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7">
              <w:rPr>
                <w:rFonts w:ascii="Times New Roman" w:hAnsi="Times New Roman" w:cs="Times New Roman"/>
                <w:sz w:val="24"/>
                <w:szCs w:val="24"/>
              </w:rPr>
              <w:t>СОШ №19-1</w:t>
            </w:r>
          </w:p>
          <w:p w:rsidR="00CC29E9" w:rsidRPr="00EA4CCE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C29E9" w:rsidRPr="00B20850" w:rsidRDefault="00CC29E9" w:rsidP="00B2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человек (1,5%)</w:t>
            </w:r>
          </w:p>
          <w:p w:rsidR="00CC29E9" w:rsidRPr="00EA4CCE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№15-1</w:t>
            </w:r>
          </w:p>
        </w:tc>
      </w:tr>
      <w:tr w:rsidR="00CC29E9" w:rsidRPr="00EA4CCE" w:rsidTr="00CC29E9">
        <w:tc>
          <w:tcPr>
            <w:tcW w:w="2852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8" w:type="dxa"/>
          </w:tcPr>
          <w:p w:rsidR="00CC29E9" w:rsidRPr="00B20850" w:rsidRDefault="00CE6808" w:rsidP="00B2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человека (5,5%)</w:t>
            </w:r>
          </w:p>
          <w:p w:rsidR="00CE6808" w:rsidRPr="00CE6808" w:rsidRDefault="00CE6808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08">
              <w:rPr>
                <w:rFonts w:ascii="Times New Roman" w:hAnsi="Times New Roman" w:cs="Times New Roman"/>
                <w:sz w:val="24"/>
                <w:szCs w:val="24"/>
              </w:rPr>
              <w:t>СОШ №8-1</w:t>
            </w:r>
          </w:p>
          <w:p w:rsidR="00CE6808" w:rsidRPr="00C84367" w:rsidRDefault="00CE6808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808">
              <w:rPr>
                <w:rFonts w:ascii="Times New Roman" w:hAnsi="Times New Roman" w:cs="Times New Roman"/>
                <w:sz w:val="24"/>
                <w:szCs w:val="24"/>
              </w:rPr>
              <w:t>СОШ №15-1</w:t>
            </w:r>
          </w:p>
        </w:tc>
        <w:tc>
          <w:tcPr>
            <w:tcW w:w="3199" w:type="dxa"/>
          </w:tcPr>
          <w:p w:rsidR="00CC29E9" w:rsidRPr="00B20850" w:rsidRDefault="00CC29E9" w:rsidP="00B2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человек (2,8%)</w:t>
            </w:r>
          </w:p>
          <w:p w:rsidR="00CC29E9" w:rsidRPr="00EA4CCE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№18-1</w:t>
            </w:r>
          </w:p>
        </w:tc>
        <w:tc>
          <w:tcPr>
            <w:tcW w:w="2567" w:type="dxa"/>
          </w:tcPr>
          <w:p w:rsidR="00CC29E9" w:rsidRPr="00B20850" w:rsidRDefault="00CC29E9" w:rsidP="00B2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человек (2,2%)</w:t>
            </w:r>
          </w:p>
          <w:p w:rsidR="00CC29E9" w:rsidRPr="00EA4CCE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№15-1</w:t>
            </w:r>
          </w:p>
        </w:tc>
      </w:tr>
      <w:tr w:rsidR="00CC29E9" w:rsidRPr="00EA4CCE" w:rsidTr="00CC29E9">
        <w:tc>
          <w:tcPr>
            <w:tcW w:w="2852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</w:tcPr>
          <w:p w:rsidR="00CC29E9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9" w:type="dxa"/>
          </w:tcPr>
          <w:p w:rsidR="00CC29E9" w:rsidRPr="00EA4CCE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9E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567" w:type="dxa"/>
          </w:tcPr>
          <w:p w:rsidR="00CC29E9" w:rsidRPr="00B20850" w:rsidRDefault="00CC29E9" w:rsidP="00B2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человека (3,4%)</w:t>
            </w:r>
          </w:p>
          <w:p w:rsidR="00CC29E9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№39- 1</w:t>
            </w:r>
          </w:p>
          <w:p w:rsidR="00CC29E9" w:rsidRPr="00EA4CCE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 №55-1</w:t>
            </w:r>
          </w:p>
        </w:tc>
      </w:tr>
      <w:tr w:rsidR="00CC29E9" w:rsidRPr="00EA4CCE" w:rsidTr="00CC29E9">
        <w:tc>
          <w:tcPr>
            <w:tcW w:w="2852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28" w:type="dxa"/>
          </w:tcPr>
          <w:p w:rsidR="00CC29E9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9" w:type="dxa"/>
          </w:tcPr>
          <w:p w:rsidR="00CC29E9" w:rsidRPr="00EA4CCE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67" w:type="dxa"/>
          </w:tcPr>
          <w:p w:rsidR="00CC29E9" w:rsidRPr="00EA4CCE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29E9" w:rsidRPr="00EA4CCE" w:rsidTr="00CC29E9">
        <w:tc>
          <w:tcPr>
            <w:tcW w:w="2852" w:type="dxa"/>
            <w:shd w:val="clear" w:color="auto" w:fill="DBE5F1" w:themeFill="accent1" w:themeFillTint="33"/>
          </w:tcPr>
          <w:p w:rsidR="00CC29E9" w:rsidRPr="00EA4CCE" w:rsidRDefault="00CC29E9" w:rsidP="00ED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C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28" w:type="dxa"/>
          </w:tcPr>
          <w:p w:rsidR="00CC29E9" w:rsidRPr="00B20850" w:rsidRDefault="00B20850" w:rsidP="00B2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человек (2,5%)</w:t>
            </w:r>
          </w:p>
          <w:p w:rsidR="00B20850" w:rsidRDefault="00B20850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№39-1</w:t>
            </w:r>
          </w:p>
        </w:tc>
        <w:tc>
          <w:tcPr>
            <w:tcW w:w="3199" w:type="dxa"/>
          </w:tcPr>
          <w:p w:rsidR="00CC29E9" w:rsidRPr="00EA4CCE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67" w:type="dxa"/>
          </w:tcPr>
          <w:p w:rsidR="00CC29E9" w:rsidRPr="00EA4CCE" w:rsidRDefault="00CC29E9" w:rsidP="00B2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769EA" w:rsidRDefault="00D769EA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44" w:rsidRDefault="00482E44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0F" w:rsidRDefault="0022750F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0F" w:rsidRDefault="0022750F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750F" w:rsidSect="00CC5704">
          <w:pgSz w:w="11906" w:h="16838"/>
          <w:pgMar w:top="1134" w:right="851" w:bottom="567" w:left="425" w:header="709" w:footer="709" w:gutter="0"/>
          <w:cols w:space="708"/>
          <w:docGrid w:linePitch="360"/>
        </w:sectPr>
      </w:pPr>
    </w:p>
    <w:p w:rsidR="0022750F" w:rsidRDefault="001001D3" w:rsidP="0022750F">
      <w:r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041A00" wp14:editId="096633A4">
                <wp:simplePos x="0" y="0"/>
                <wp:positionH relativeFrom="column">
                  <wp:posOffset>-421115</wp:posOffset>
                </wp:positionH>
                <wp:positionV relativeFrom="paragraph">
                  <wp:posOffset>87934</wp:posOffset>
                </wp:positionV>
                <wp:extent cx="1282147" cy="735330"/>
                <wp:effectExtent l="0" t="0" r="13335" b="2667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47" cy="735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586" w:rsidRPr="001001D3" w:rsidRDefault="005A3586" w:rsidP="001001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01D3">
                              <w:rPr>
                                <w:b/>
                              </w:rPr>
                              <w:t>Схема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-33.15pt;margin-top:6.9pt;width:100.95pt;height:5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" fillcolor="white [3201]" strokecolor="#f79646 [3209]" strokeweight="2pt">
                <v:textbox>
                  <w:txbxContent>
                    <w:p w:rsidR="005A3586" w:rsidRPr="001001D3" w:rsidRDefault="005A3586" w:rsidP="001001D3">
                      <w:pPr>
                        <w:jc w:val="center"/>
                        <w:rPr>
                          <w:b/>
                        </w:rPr>
                      </w:pPr>
                      <w:r w:rsidRPr="001001D3">
                        <w:rPr>
                          <w:b/>
                        </w:rPr>
                        <w:t>Схема №1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77E5E88" wp14:editId="25FD6478">
                <wp:simplePos x="0" y="0"/>
                <wp:positionH relativeFrom="column">
                  <wp:posOffset>15875</wp:posOffset>
                </wp:positionH>
                <wp:positionV relativeFrom="paragraph">
                  <wp:posOffset>-41275</wp:posOffset>
                </wp:positionV>
                <wp:extent cx="10057765" cy="6990080"/>
                <wp:effectExtent l="0" t="0" r="19685" b="9652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7765" cy="6990080"/>
                          <a:chOff x="86497" y="225875"/>
                          <a:chExt cx="10058314" cy="6990664"/>
                        </a:xfrm>
                      </wpg:grpSpPr>
                      <wps:wsp>
                        <wps:cNvPr id="31" name="Прямоугольник с двумя вырезанными противолежащими углами 31"/>
                        <wps:cNvSpPr/>
                        <wps:spPr>
                          <a:xfrm>
                            <a:off x="1070493" y="225875"/>
                            <a:ext cx="8829108" cy="1182789"/>
                          </a:xfrm>
                          <a:prstGeom prst="snip2Diag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57529C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57529C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Кластерный подход к результатам оценочных процедур</w:t>
                              </w:r>
                            </w:p>
                            <w:p w:rsidR="005A3586" w:rsidRPr="0057529C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57529C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(средний балл по двум обязательным предметам)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Скругленный прямоугольник 32"/>
                        <wps:cNvSpPr/>
                        <wps:spPr>
                          <a:xfrm>
                            <a:off x="6803204" y="1624795"/>
                            <a:ext cx="2631440" cy="79692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D2644F" w:rsidRDefault="005A3586" w:rsidP="002275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7529C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Общеобразовательные</w:t>
                              </w:r>
                              <w:r w:rsidRPr="00D2644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529C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учреждения Красноармейского района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Скругленный прямоугольник 33"/>
                        <wps:cNvSpPr/>
                        <wps:spPr>
                          <a:xfrm>
                            <a:off x="4312508" y="2421732"/>
                            <a:ext cx="2631440" cy="79692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D2644F" w:rsidRDefault="005A3586" w:rsidP="0022750F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2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Общеобразовательные учреждения 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с дневным режимом работы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Соединительная линия уступом 34"/>
                        <wps:cNvCnPr/>
                        <wps:spPr>
                          <a:xfrm flipH="1">
                            <a:off x="6067167" y="1902940"/>
                            <a:ext cx="586740" cy="598805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Скругленный прямоугольник 35"/>
                        <wps:cNvSpPr/>
                        <wps:spPr>
                          <a:xfrm>
                            <a:off x="86497" y="3552567"/>
                            <a:ext cx="2613454" cy="1408671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CA644F" w:rsidRDefault="005A3586" w:rsidP="0022750F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№1</w:t>
                              </w:r>
                            </w:p>
                            <w:p w:rsidR="005A3586" w:rsidRPr="0057529C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школы с 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ИСБШ более 84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кругленный прямоугольник 36"/>
                        <wps:cNvSpPr/>
                        <wps:spPr>
                          <a:xfrm>
                            <a:off x="3731740" y="3466069"/>
                            <a:ext cx="2501900" cy="137731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CA644F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A644F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№2</w:t>
                              </w:r>
                            </w:p>
                            <w:p w:rsidR="005A3586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Школы, в которых </w:t>
                              </w:r>
                            </w:p>
                            <w:p w:rsidR="005A3586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ИСБШ от  82 до 84</w:t>
                              </w:r>
                            </w:p>
                            <w:p w:rsidR="005A3586" w:rsidRDefault="005A3586" w:rsidP="0022750F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Скругленный прямоугольник 37"/>
                        <wps:cNvSpPr/>
                        <wps:spPr>
                          <a:xfrm>
                            <a:off x="7519086" y="3466067"/>
                            <a:ext cx="2625725" cy="134048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57529C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29C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№3</w:t>
                              </w:r>
                            </w:p>
                            <w:p w:rsidR="005A3586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Школы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, в которых ИСБШ менее 82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278027" y="5090461"/>
                            <a:ext cx="2026285" cy="184804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3586" w:rsidRDefault="005A3586" w:rsidP="0022750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5B72F6">
                                <w:rPr>
                                  <w:b/>
                                  <w:sz w:val="28"/>
                                  <w:szCs w:val="28"/>
                                  <w:highlight w:val="green"/>
                                </w:rPr>
                                <w:t>№10 - 71,6</w:t>
                              </w:r>
                            </w:p>
                            <w:p w:rsidR="005A3586" w:rsidRDefault="005A3586" w:rsidP="0022750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№7 - 71,3</w:t>
                              </w:r>
                            </w:p>
                            <w:p w:rsidR="005A3586" w:rsidRDefault="005A3586" w:rsidP="0022750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№1 - 71,1</w:t>
                              </w:r>
                            </w:p>
                            <w:p w:rsidR="005A3586" w:rsidRDefault="005A3586" w:rsidP="0022750F">
                              <w:pPr>
                                <w:spacing w:after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№8   -70</w:t>
                              </w:r>
                            </w:p>
                            <w:p w:rsidR="005A3586" w:rsidRPr="00BB27D4" w:rsidRDefault="005A3586" w:rsidP="0022750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B72F6">
                                <w:rPr>
                                  <w:b/>
                                  <w:sz w:val="28"/>
                                  <w:szCs w:val="28"/>
                                  <w:highlight w:val="red"/>
                                </w:rPr>
                                <w:t>№5-68,9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3997237" y="5176545"/>
                            <a:ext cx="1933575" cy="20399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3586" w:rsidRPr="0022750F" w:rsidRDefault="005A3586" w:rsidP="0022750F">
                              <w:pPr>
                                <w:spacing w:after="0" w:line="36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2750F">
                                <w:rPr>
                                  <w:b/>
                                  <w:sz w:val="28"/>
                                  <w:szCs w:val="28"/>
                                  <w:highlight w:val="green"/>
                                </w:rPr>
                                <w:t>№4 -74,7</w:t>
                              </w:r>
                            </w:p>
                            <w:p w:rsidR="005A3586" w:rsidRPr="0022750F" w:rsidRDefault="005A3586" w:rsidP="0022750F">
                              <w:pPr>
                                <w:spacing w:after="0" w:line="36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2750F">
                                <w:rPr>
                                  <w:b/>
                                  <w:sz w:val="28"/>
                                  <w:szCs w:val="28"/>
                                </w:rPr>
                                <w:t>№19-72</w:t>
                              </w:r>
                            </w:p>
                            <w:p w:rsidR="005A3586" w:rsidRPr="0022750F" w:rsidRDefault="005A3586" w:rsidP="0022750F">
                              <w:pPr>
                                <w:spacing w:after="0" w:line="36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2750F">
                                <w:rPr>
                                  <w:b/>
                                  <w:sz w:val="28"/>
                                  <w:szCs w:val="28"/>
                                </w:rPr>
                                <w:t>№11-71,8</w:t>
                              </w:r>
                            </w:p>
                            <w:p w:rsidR="005A3586" w:rsidRPr="0022750F" w:rsidRDefault="005A3586" w:rsidP="0022750F">
                              <w:pPr>
                                <w:spacing w:after="0" w:line="36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2750F">
                                <w:rPr>
                                  <w:b/>
                                  <w:sz w:val="28"/>
                                  <w:szCs w:val="28"/>
                                </w:rPr>
                                <w:t>№9-71,4</w:t>
                              </w:r>
                            </w:p>
                            <w:p w:rsidR="005A3586" w:rsidRPr="0022750F" w:rsidRDefault="005A3586" w:rsidP="0022750F">
                              <w:pPr>
                                <w:spacing w:after="0" w:line="36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2750F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№6-67,4 </w:t>
                              </w:r>
                            </w:p>
                            <w:p w:rsidR="005A3586" w:rsidRPr="0022750F" w:rsidRDefault="005A3586" w:rsidP="0022750F">
                              <w:pPr>
                                <w:spacing w:after="0" w:line="36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2750F">
                                <w:rPr>
                                  <w:b/>
                                  <w:sz w:val="28"/>
                                  <w:szCs w:val="28"/>
                                  <w:highlight w:val="red"/>
                                </w:rPr>
                                <w:t>№39-64,9</w:t>
                              </w:r>
                            </w:p>
                            <w:p w:rsidR="005A3586" w:rsidRPr="0022750F" w:rsidRDefault="005A3586" w:rsidP="0022750F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5A3586" w:rsidRPr="00BB27D4" w:rsidRDefault="005A3586" w:rsidP="0022750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7803292" y="5016843"/>
                            <a:ext cx="2014151" cy="20256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3586" w:rsidRDefault="005A3586" w:rsidP="0022750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0194">
                                <w:rPr>
                                  <w:b/>
                                  <w:sz w:val="28"/>
                                  <w:szCs w:val="28"/>
                                  <w:highlight w:val="green"/>
                                </w:rPr>
                                <w:t>№14- 71</w:t>
                              </w:r>
                            </w:p>
                            <w:p w:rsidR="005A3586" w:rsidRDefault="005A3586" w:rsidP="0022750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№12-68,7</w:t>
                              </w:r>
                            </w:p>
                            <w:p w:rsidR="005A3586" w:rsidRDefault="005A3586" w:rsidP="0022750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№18-66,7</w:t>
                              </w:r>
                            </w:p>
                            <w:p w:rsidR="005A3586" w:rsidRDefault="005A3586" w:rsidP="0022750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№55-64,4</w:t>
                              </w:r>
                            </w:p>
                            <w:p w:rsidR="005A3586" w:rsidRPr="00C04437" w:rsidRDefault="005A3586" w:rsidP="0022750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0194">
                                <w:rPr>
                                  <w:b/>
                                  <w:sz w:val="28"/>
                                  <w:szCs w:val="28"/>
                                  <w:highlight w:val="red"/>
                                </w:rPr>
                                <w:t>№15- 62,9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е 41"/>
                        <wps:cNvSpPr txBox="1"/>
                        <wps:spPr>
                          <a:xfrm>
                            <a:off x="369661" y="1491137"/>
                            <a:ext cx="4541108" cy="8026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3586" w:rsidRDefault="005A3586" w:rsidP="00227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B27D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Группировка школ</w:t>
                              </w:r>
                            </w:p>
                            <w:p w:rsidR="005A3586" w:rsidRPr="009F3EF8" w:rsidRDefault="005A3586" w:rsidP="009F3EF8">
                              <w:pPr>
                                <w:pStyle w:val="a3"/>
                                <w:numPr>
                                  <w:ilvl w:val="0"/>
                                  <w:numId w:val="15"/>
                                </w:num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F3EF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по индексу социального благополучия школы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" o:spid="_x0000_s1027" style="position:absolute;margin-left:1.25pt;margin-top:-3.25pt;width:791.95pt;height:550.4pt;z-index:251688960;mso-width-relative:margin;mso-height-relative:margin" coordorigin="864,2258" coordsize="100583,6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">
                <v:shape id="Прямоугольник с двумя вырезанными противолежащими углами 31" o:spid="_x0000_s1028" style="position:absolute;left:10704;top:2258;width:88292;height:11828;visibility:visible;mso-wrap-style:square;v-text-anchor:middle" coordsize="8829108,118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oLsUA&#10;AADbAAAADwAAAGRycy9kb3ducmV2LnhtbESPQWvCQBSE74L/YXlCL1I3VhBJXUVtC0IRrNr7a/Y1&#10;myb7Ns2uJv33riD0OMzMN8x82dlKXKjxhWMF41ECgjhzuuBcwen49jgD4QOyxsoxKfgjD8tFvzfH&#10;VLuWP+hyCLmIEPYpKjAh1KmUPjNk0Y9cTRy9b9dYDFE2udQNthFuK/mUJFNpseC4YLCmjaGsPJyt&#10;gnZ6ej/Oys/hav2y35nfr1f3sy2Vehh0q2cQgbrwH763t1rBZ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SguxQAAANsAAAAPAAAAAAAAAAAAAAAAAJgCAABkcnMv&#10;ZG93bnJldi54bWxQSwUGAAAAAAQABAD1AAAAigMAAAAA&#10;" adj="-11796480,,5400" path="m,l8631973,r197135,197135l8829108,1182789r,l197135,1182789,,985654,,xe" fillcolor="#4f81bd" strokecolor="#385d8a" strokeweight="2pt">
                  <v:stroke joinstyle="miter"/>
                  <v:formulas/>
                  <v:path arrowok="t" o:connecttype="custom" o:connectlocs="0,0;8631973,0;8829108,197135;8829108,1182789;8829108,1182789;197135,1182789;0,985654;0,0" o:connectangles="0,0,0,0,0,0,0,0" textboxrect="0,0,8829108,1182789"/>
                  <v:textbox>
                    <w:txbxContent>
                      <w:p w:rsidR="005A3586" w:rsidRPr="0057529C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57529C">
                          <w:rPr>
                            <w:color w:val="FFFFFF" w:themeColor="background1"/>
                            <w:sz w:val="56"/>
                            <w:szCs w:val="56"/>
                          </w:rPr>
                          <w:t>Кластерный подход к результатам оценочных процедур</w:t>
                        </w:r>
                      </w:p>
                      <w:p w:rsidR="005A3586" w:rsidRPr="0057529C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57529C">
                          <w:rPr>
                            <w:color w:val="FFFFFF" w:themeColor="background1"/>
                            <w:sz w:val="40"/>
                            <w:szCs w:val="40"/>
                          </w:rPr>
                          <w:t xml:space="preserve">(средний балл по двум обязательным предметам) </w:t>
                        </w:r>
                      </w:p>
                    </w:txbxContent>
                  </v:textbox>
                </v:shape>
                <v:roundrect id="Скругленный прямоугольник 32" o:spid="_x0000_s1029" style="position:absolute;left:68032;top:16247;width:26314;height:79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xIcUA&#10;AADbAAAADwAAAGRycy9kb3ducmV2LnhtbESPzWrDMBCE74G8g9hCLyGRa0NI3cjGBAI5tJT8XHrb&#10;WBvbrbUylmq7b18VCjkOM/MNs80n04qBetdYVvC0ikAQl1Y3XCm4nPfLDQjnkTW2lknBDznIs/ls&#10;i6m2Ix9pOPlKBAi7FBXU3neplK6syaBb2Y44eDfbG/RB9pXUPY4BbloZR9FaGmw4LNTY0a6m8uv0&#10;bRS8IT83vvg4vMpFcf7cJ/K9vN6UenyYihcQniZ/D/+3D1pBEsP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7EhxQAAANsAAAAPAAAAAAAAAAAAAAAAAJgCAABkcnMv&#10;ZG93bnJldi54bWxQSwUGAAAAAAQABAD1AAAAigMAAAAA&#10;" fillcolor="#4f81bd" strokecolor="#385d8a" strokeweight="2pt">
                  <v:textbox>
                    <w:txbxContent>
                      <w:p w:rsidR="005A3586" w:rsidRPr="00D2644F" w:rsidRDefault="005A3586" w:rsidP="002275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7529C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Общеобразовательные</w:t>
                        </w:r>
                        <w:r w:rsidRPr="00D2644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57529C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учреждения Красноармейского района</w:t>
                        </w:r>
                      </w:p>
                    </w:txbxContent>
                  </v:textbox>
                </v:roundrect>
                <v:roundrect id="Скругленный прямоугольник 33" o:spid="_x0000_s1030" style="position:absolute;left:43125;top:24217;width:26314;height:79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cUusUA&#10;AADbAAAADwAAAGRycy9kb3ducmV2LnhtbESPQWvCQBSE70L/w/IKvYhubEA0dQ1BCHhoKSZevL1m&#10;n0na7NuQ3Zr033cLBY/DzHzD7NLJdOJGg2stK1gtIxDEldUt1wrOZb7YgHAeWWNnmRT8kIN0/zDb&#10;YaLtyCe6Fb4WAcIuQQWN930ipasaMuiWticO3tUOBn2QQy31gGOAm04+R9FaGmw5LDTY06Gh6qv4&#10;NgrekLetzy7HVznPys88lu/Vx1Wpp8cpewHhafL38H/7qBXEMfx9CT9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xS6xQAAANsAAAAPAAAAAAAAAAAAAAAAAJgCAABkcnMv&#10;ZG93bnJldi54bWxQSwUGAAAAAAQABAD1AAAAigMAAAAA&#10;" fillcolor="#4f81bd" strokecolor="#385d8a" strokeweight="2pt">
                  <v:textbox>
                    <w:txbxContent>
                      <w:p w:rsidR="005A3586" w:rsidRPr="00D2644F" w:rsidRDefault="005A3586" w:rsidP="0022750F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2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Общеобразовательные учреждения 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с дневным режимом работы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34" o:spid="_x0000_s1031" type="#_x0000_t34" style="position:absolute;left:60671;top:19029;width:5868;height:598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+Q8UAAADbAAAADwAAAGRycy9kb3ducmV2LnhtbESPQWvCQBSE70L/w/IKvZlNrYqkrhKF&#10;Qg8tYiz0+pp9JqHZt2F3TdJ/7xYEj8PMfMOst6NpRU/ON5YVPCcpCOLS6oYrBV+nt+kKhA/IGlvL&#10;pOCPPGw3D5M1ZtoOfKS+CJWIEPYZKqhD6DIpfVmTQZ/Yjjh6Z+sMhihdJbXDIcJNK2dpupQGG44L&#10;NXa0r6n8LS5GweHz4/u8X+1Glxc/s+NiMfRtlyv19DjmryACjeEevrXftYKXOfx/iT9Ab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j+Q8UAAADbAAAADwAAAAAAAAAA&#10;AAAAAAChAgAAZHJzL2Rvd25yZXYueG1sUEsFBgAAAAAEAAQA+QAAAJMDAAAAAA==&#10;" strokecolor="#4a7ebb"/>
                <v:roundrect id="Скругленный прямоугольник 35" o:spid="_x0000_s1032" style="position:absolute;left:864;top:35525;width:26135;height:140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IpVcQA&#10;AADbAAAADwAAAGRycy9kb3ducmV2LnhtbESPQYvCMBSE74L/ITzBi6zpKi5r1yhlQfCgiHUv3t42&#10;z7bavJQmav33RhA8DjPzDTNbtKYSV2pcaVnB5zACQZxZXXKu4G+//PgG4TyyxsoyKbiTg8W825lh&#10;rO2Nd3RNfS4ChF2MCgrv61hKlxVk0A1tTRy8o20M+iCbXOoGbwFuKjmKoi9psOSwUGBNvwVl5/Ri&#10;FGyQp6VPDqu1HCT703Ist9n/Ual+r01+QHhq/Tv8aq+0gvEE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SKVXEAAAA2wAAAA8AAAAAAAAAAAAAAAAAmAIAAGRycy9k&#10;b3ducmV2LnhtbFBLBQYAAAAABAAEAPUAAACJAwAAAAA=&#10;" fillcolor="#4f81bd" strokecolor="#385d8a" strokeweight="2pt">
                  <v:textbox>
                    <w:txbxContent>
                      <w:p w:rsidR="005A3586" w:rsidRPr="00CA644F" w:rsidRDefault="005A3586" w:rsidP="0022750F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A644F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Кластер №1</w:t>
                        </w:r>
                      </w:p>
                      <w:p w:rsidR="005A3586" w:rsidRPr="0057529C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школы с 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ИСБШ более 84</w:t>
                        </w:r>
                      </w:p>
                    </w:txbxContent>
                  </v:textbox>
                </v:roundrect>
                <v:roundrect id="Скругленный прямоугольник 36" o:spid="_x0000_s1033" style="position:absolute;left:37317;top:34660;width:25019;height:137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3IsUA&#10;AADbAAAADwAAAGRycy9kb3ducmV2LnhtbESPT2vCQBTE74V+h+UVeilm0wpi06wSCoIHRWq89Pbc&#10;ffnTZt+G7Fbjt3eFgsdhZn7D5MvRduJEg28dK3hNUhDE2pmWawWHcjWZg/AB2WDnmBRcyMNy8fiQ&#10;Y2bcmb/otA+1iBD2GSpoQugzKb1uyKJPXE8cvcoNFkOUQy3NgOcIt518S9OZtNhyXGiwp8+G9O/+&#10;zyrYIr+3ofheb+RLUf6spnKnj5VSz09j8QEi0Bju4f/22iiYzu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LcixQAAANsAAAAPAAAAAAAAAAAAAAAAAJgCAABkcnMv&#10;ZG93bnJldi54bWxQSwUGAAAAAAQABAD1AAAAigMAAAAA&#10;" fillcolor="#4f81bd" strokecolor="#385d8a" strokeweight="2pt">
                  <v:textbox>
                    <w:txbxContent>
                      <w:p w:rsidR="005A3586" w:rsidRPr="00CA644F" w:rsidRDefault="005A3586" w:rsidP="0022750F">
                        <w:pPr>
                          <w:spacing w:line="240" w:lineRule="auto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A644F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Кластер №2</w:t>
                        </w:r>
                      </w:p>
                      <w:p w:rsidR="005A3586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Школы, в которых </w:t>
                        </w:r>
                      </w:p>
                      <w:p w:rsidR="005A3586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ИСБШ от  82 до 84</w:t>
                        </w:r>
                      </w:p>
                      <w:p w:rsidR="005A3586" w:rsidRDefault="005A3586" w:rsidP="0022750F">
                        <w:pPr>
                          <w:spacing w:line="24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7" o:spid="_x0000_s1034" style="position:absolute;left:75190;top:34660;width:26258;height:134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SucQA&#10;AADbAAAADwAAAGRycy9kb3ducmV2LnhtbESPQYvCMBSE74L/ITzBi6zpKrhr1yhlQfCgiHUv3t42&#10;z7bavJQmav33RhA8DjPzDTNbtKYSV2pcaVnB5zACQZxZXXKu4G+//PgG4TyyxsoyKbiTg8W825lh&#10;rO2Nd3RNfS4ChF2MCgrv61hKlxVk0A1tTRy8o20M+iCbXOoGbwFuKjmKook0WHJYKLCm34Kyc3ox&#10;CjbI09Inh9VaDpL9aTmW2+z/qFS/1yY/IDy1/h1+tVdawfgL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MErnEAAAA2wAAAA8AAAAAAAAAAAAAAAAAmAIAAGRycy9k&#10;b3ducmV2LnhtbFBLBQYAAAAABAAEAPUAAACJAwAAAAA=&#10;" fillcolor="#4f81bd" strokecolor="#385d8a" strokeweight="2pt">
                  <v:textbox>
                    <w:txbxContent>
                      <w:p w:rsidR="005A3586" w:rsidRPr="0057529C" w:rsidRDefault="005A3586" w:rsidP="0022750F">
                        <w:pPr>
                          <w:spacing w:line="240" w:lineRule="auto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7529C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Кластер №3</w:t>
                        </w:r>
                      </w:p>
                      <w:p w:rsidR="005A3586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Школы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, в которых ИСБШ менее 82</w:t>
                        </w:r>
                      </w:p>
                    </w:txbxContent>
                  </v:textbox>
                </v:roundrect>
                <v:rect id="Прямоугольник 38" o:spid="_x0000_s1035" style="position:absolute;left:2780;top:50904;width:20263;height:18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aesAA&#10;AADbAAAADwAAAGRycy9kb3ducmV2LnhtbERPz2vCMBS+D/Y/hDfwNtNOGKMaRRyC6Ekr9fpo3pqy&#10;5qUksVb/enMY7Pjx/V6sRtuJgXxoHSvIpxkI4trplhsF53L7/gUiRGSNnWNScKcAq+XrywIL7W58&#10;pOEUG5FCOBSowMTYF1KG2pDFMHU9ceJ+nLcYE/SN1B5vKdx28iPLPqXFllODwZ42hurf09Uq2D/Q&#10;H8pL+Z1vzFDl1XG93VOj1ORtXM9BRBrjv/jPvdMKZmls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AaesAAAADbAAAADwAAAAAAAAAAAAAAAACYAgAAZHJzL2Rvd25y&#10;ZXYueG1sUEsFBgAAAAAEAAQA9QAAAIU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A3586" w:rsidRDefault="005A3586" w:rsidP="0022750F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</w:t>
                        </w:r>
                        <w:r w:rsidRPr="005B72F6">
                          <w:rPr>
                            <w:b/>
                            <w:sz w:val="28"/>
                            <w:szCs w:val="28"/>
                            <w:highlight w:val="green"/>
                          </w:rPr>
                          <w:t>№10 - 71,6</w:t>
                        </w:r>
                      </w:p>
                      <w:p w:rsidR="005A3586" w:rsidRDefault="005A3586" w:rsidP="0022750F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№7 - 71,3</w:t>
                        </w:r>
                      </w:p>
                      <w:p w:rsidR="005A3586" w:rsidRDefault="005A3586" w:rsidP="0022750F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№1 - 71,1</w:t>
                        </w:r>
                      </w:p>
                      <w:p w:rsidR="005A3586" w:rsidRDefault="005A3586" w:rsidP="0022750F">
                        <w:pPr>
                          <w:spacing w:after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№8   -70</w:t>
                        </w:r>
                      </w:p>
                      <w:p w:rsidR="005A3586" w:rsidRPr="00BB27D4" w:rsidRDefault="005A3586" w:rsidP="0022750F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B72F6">
                          <w:rPr>
                            <w:b/>
                            <w:sz w:val="28"/>
                            <w:szCs w:val="28"/>
                            <w:highlight w:val="red"/>
                          </w:rPr>
                          <w:t>№5-68,9</w:t>
                        </w:r>
                      </w:p>
                    </w:txbxContent>
                  </v:textbox>
                </v:rect>
                <v:rect id="Прямоугольник 39" o:spid="_x0000_s1036" style="position:absolute;left:39972;top:51765;width:19336;height:20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/4cMA&#10;AADbAAAADwAAAGRycy9kb3ducmV2LnhtbESPQWsCMRSE7wX/Q3iCt5rdFqRdjSKKUPSkK/b62Dw3&#10;i5uXJUnXtb++KRR6HGbmG2axGmwrevKhcawgn2YgiCunG64VnMvd8xuIEJE1to5JwYMCrJajpwUW&#10;2t35SP0p1iJBOBSowMTYFVKGypDFMHUdcfKuzluMSfpaao/3BLetfMmymbTYcFow2NHGUHU7fVkF&#10;+2/0h/Kz3OYb01/yy3G921Ot1GQ8rOcgIg3xP/zX/tAKXt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y/4cMAAADbAAAADwAAAAAAAAAAAAAAAACYAgAAZHJzL2Rv&#10;d25yZXYueG1sUEsFBgAAAAAEAAQA9QAAAIg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A3586" w:rsidRPr="0022750F" w:rsidRDefault="005A3586" w:rsidP="0022750F">
                        <w:pPr>
                          <w:spacing w:after="0" w:line="36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2750F">
                          <w:rPr>
                            <w:b/>
                            <w:sz w:val="28"/>
                            <w:szCs w:val="28"/>
                            <w:highlight w:val="green"/>
                          </w:rPr>
                          <w:t>№4 -74,7</w:t>
                        </w:r>
                      </w:p>
                      <w:p w:rsidR="005A3586" w:rsidRPr="0022750F" w:rsidRDefault="005A3586" w:rsidP="0022750F">
                        <w:pPr>
                          <w:spacing w:after="0" w:line="36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2750F">
                          <w:rPr>
                            <w:b/>
                            <w:sz w:val="28"/>
                            <w:szCs w:val="28"/>
                          </w:rPr>
                          <w:t>№19-72</w:t>
                        </w:r>
                      </w:p>
                      <w:p w:rsidR="005A3586" w:rsidRPr="0022750F" w:rsidRDefault="005A3586" w:rsidP="0022750F">
                        <w:pPr>
                          <w:spacing w:after="0" w:line="36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2750F">
                          <w:rPr>
                            <w:b/>
                            <w:sz w:val="28"/>
                            <w:szCs w:val="28"/>
                          </w:rPr>
                          <w:t>№11-71,8</w:t>
                        </w:r>
                      </w:p>
                      <w:p w:rsidR="005A3586" w:rsidRPr="0022750F" w:rsidRDefault="005A3586" w:rsidP="0022750F">
                        <w:pPr>
                          <w:spacing w:after="0" w:line="36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2750F">
                          <w:rPr>
                            <w:b/>
                            <w:sz w:val="28"/>
                            <w:szCs w:val="28"/>
                          </w:rPr>
                          <w:t>№9-71,4</w:t>
                        </w:r>
                      </w:p>
                      <w:p w:rsidR="005A3586" w:rsidRPr="0022750F" w:rsidRDefault="005A3586" w:rsidP="0022750F">
                        <w:pPr>
                          <w:spacing w:after="0" w:line="36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2750F">
                          <w:rPr>
                            <w:b/>
                            <w:sz w:val="28"/>
                            <w:szCs w:val="28"/>
                          </w:rPr>
                          <w:t xml:space="preserve">№6-67,4 </w:t>
                        </w:r>
                      </w:p>
                      <w:p w:rsidR="005A3586" w:rsidRPr="0022750F" w:rsidRDefault="005A3586" w:rsidP="0022750F">
                        <w:pPr>
                          <w:spacing w:after="0" w:line="36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2750F">
                          <w:rPr>
                            <w:b/>
                            <w:sz w:val="28"/>
                            <w:szCs w:val="28"/>
                            <w:highlight w:val="red"/>
                          </w:rPr>
                          <w:t>№39-64,9</w:t>
                        </w:r>
                      </w:p>
                      <w:p w:rsidR="005A3586" w:rsidRPr="0022750F" w:rsidRDefault="005A3586" w:rsidP="0022750F">
                        <w:pPr>
                          <w:spacing w:line="36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A3586" w:rsidRPr="00BB27D4" w:rsidRDefault="005A3586" w:rsidP="0022750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40" o:spid="_x0000_s1037" style="position:absolute;left:78032;top:50168;width:20142;height:20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lAcAA&#10;AADbAAAADwAAAGRycy9kb3ducmV2LnhtbERPz2vCMBS+D/Y/hDfwNtMOGaMaRRyC6Ekr9fpo3pqy&#10;5qUksVb/enMY7Pjx/V6sRtuJgXxoHSvIpxkI4trplhsF53L7/gUiRGSNnWNScKcAq+XrywIL7W58&#10;pOEUG5FCOBSowMTYF1KG2pDFMHU9ceJ+nLcYE/SN1B5vKdx28iPLPqXFllODwZ42hurf09Uq2D/Q&#10;H8pL+Z1vzFDl1XG93VOj1ORtXM9BRBrjv/jPvdMKZml9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BlAcAAAADbAAAADwAAAAAAAAAAAAAAAACYAgAAZHJzL2Rvd25y&#10;ZXYueG1sUEsFBgAAAAAEAAQA9QAAAIU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A3586" w:rsidRDefault="005A3586" w:rsidP="0022750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0194">
                          <w:rPr>
                            <w:b/>
                            <w:sz w:val="28"/>
                            <w:szCs w:val="28"/>
                            <w:highlight w:val="green"/>
                          </w:rPr>
                          <w:t>№14- 71</w:t>
                        </w:r>
                      </w:p>
                      <w:p w:rsidR="005A3586" w:rsidRDefault="005A3586" w:rsidP="0022750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№12-68,7</w:t>
                        </w:r>
                      </w:p>
                      <w:p w:rsidR="005A3586" w:rsidRDefault="005A3586" w:rsidP="0022750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№18-66,7</w:t>
                        </w:r>
                      </w:p>
                      <w:p w:rsidR="005A3586" w:rsidRDefault="005A3586" w:rsidP="0022750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№55-64,4</w:t>
                        </w:r>
                      </w:p>
                      <w:p w:rsidR="005A3586" w:rsidRPr="00C04437" w:rsidRDefault="005A3586" w:rsidP="0022750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0194">
                          <w:rPr>
                            <w:b/>
                            <w:sz w:val="28"/>
                            <w:szCs w:val="28"/>
                            <w:highlight w:val="red"/>
                          </w:rPr>
                          <w:t>№15- 62,9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1" o:spid="_x0000_s1038" type="#_x0000_t202" style="position:absolute;left:3696;top:14911;width:45411;height:8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LQhcMA&#10;AADbAAAADwAAAGRycy9kb3ducmV2LnhtbESPQWsCMRSE74X+h/AKvdWsIkVWs4tWRE8F3bZeH5vX&#10;zdLkZbuJuv33RhB6HGbmG2ZRDs6KM/Wh9axgPMpAENdet9wo+Kg2LzMQISJrtJ5JwR8FKIvHhwXm&#10;2l94T+dDbESCcMhRgYmxy6UMtSGHYeQ74uR9+95hTLJvpO7xkuDOykmWvUqHLacFgx29Gap/Dien&#10;oN45+f71u6rMrNNujfbzuK2sUs9Pw3IOItIQ/8P39k4rmI7h9iX9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LQhcMAAADbAAAADwAAAAAAAAAAAAAAAACYAgAAZHJzL2Rv&#10;d25yZXYueG1sUEsFBgAAAAAEAAQA9QAAAIgDAAAAAA=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5A3586" w:rsidRDefault="005A3586" w:rsidP="002275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B27D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Группировка школ</w:t>
                        </w:r>
                      </w:p>
                      <w:p w:rsidR="005A3586" w:rsidRPr="009F3EF8" w:rsidRDefault="005A3586" w:rsidP="009F3EF8">
                        <w:pPr>
                          <w:pStyle w:val="a3"/>
                          <w:numPr>
                            <w:ilvl w:val="0"/>
                            <w:numId w:val="15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F3EF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 индексу социального благополучия школы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2750F" w:rsidRDefault="0022750F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750F" w:rsidSect="0022750F">
          <w:pgSz w:w="16838" w:h="11906" w:orient="landscape"/>
          <w:pgMar w:top="425" w:right="1134" w:bottom="851" w:left="851" w:header="709" w:footer="709" w:gutter="0"/>
          <w:cols w:space="708"/>
          <w:docGrid w:linePitch="360"/>
        </w:sectPr>
      </w:pPr>
    </w:p>
    <w:p w:rsidR="0022750F" w:rsidRDefault="001001D3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750F" w:rsidSect="0022750F">
          <w:pgSz w:w="16838" w:h="11906" w:orient="landscape"/>
          <w:pgMar w:top="425" w:right="1134" w:bottom="851" w:left="567" w:header="709" w:footer="709" w:gutter="0"/>
          <w:cols w:space="708"/>
          <w:docGrid w:linePitch="360"/>
        </w:sectPr>
      </w:pPr>
      <w:r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E6EDF1" wp14:editId="46430719">
                <wp:simplePos x="0" y="0"/>
                <wp:positionH relativeFrom="column">
                  <wp:posOffset>-356622</wp:posOffset>
                </wp:positionH>
                <wp:positionV relativeFrom="paragraph">
                  <wp:posOffset>-48205</wp:posOffset>
                </wp:positionV>
                <wp:extent cx="1282147" cy="735330"/>
                <wp:effectExtent l="0" t="0" r="13335" b="2667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47" cy="7353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3586" w:rsidRPr="001001D3" w:rsidRDefault="005A3586" w:rsidP="001001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Схема 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5" o:spid="_x0000_s1039" style="position:absolute;margin-left:-28.1pt;margin-top:-3.8pt;width:100.95pt;height:5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" fillcolor="window" strokecolor="#f79646" strokeweight="2pt">
                <v:textbox>
                  <w:txbxContent>
                    <w:p w:rsidR="005A3586" w:rsidRPr="001001D3" w:rsidRDefault="005A3586" w:rsidP="001001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Схема №2</w:t>
                      </w:r>
                    </w:p>
                  </w:txbxContent>
                </v:textbox>
              </v:oval>
            </w:pict>
          </mc:Fallback>
        </mc:AlternateContent>
      </w:r>
      <w:r w:rsidR="009F3EF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99FBC29" wp14:editId="50022D49">
                <wp:simplePos x="0" y="0"/>
                <wp:positionH relativeFrom="column">
                  <wp:posOffset>201191</wp:posOffset>
                </wp:positionH>
                <wp:positionV relativeFrom="paragraph">
                  <wp:posOffset>296903</wp:posOffset>
                </wp:positionV>
                <wp:extent cx="10144760" cy="6662670"/>
                <wp:effectExtent l="57150" t="0" r="27940" b="100330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44760" cy="6662670"/>
                          <a:chOff x="0" y="0"/>
                          <a:chExt cx="10144811" cy="6662783"/>
                        </a:xfrm>
                      </wpg:grpSpPr>
                      <wps:wsp>
                        <wps:cNvPr id="43" name="Прямоугольник с двумя вырезанными противолежащими углами 43"/>
                        <wps:cNvSpPr/>
                        <wps:spPr>
                          <a:xfrm>
                            <a:off x="463378" y="0"/>
                            <a:ext cx="9496168" cy="1309490"/>
                          </a:xfrm>
                          <a:prstGeom prst="snip2Diag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57529C" w:rsidRDefault="005A3586" w:rsidP="009F3EF8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57529C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Кластерный подход к результатам оценочных процедур</w:t>
                              </w:r>
                            </w:p>
                            <w:p w:rsidR="005A3586" w:rsidRPr="0057529C" w:rsidRDefault="005A3586" w:rsidP="009F3EF8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57529C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(средний балл по двум обязательным предметам)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кругленный прямоугольник 44"/>
                        <wps:cNvSpPr/>
                        <wps:spPr>
                          <a:xfrm>
                            <a:off x="6654113" y="1408670"/>
                            <a:ext cx="2631440" cy="79692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D2644F" w:rsidRDefault="005A3586" w:rsidP="009F3EF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7529C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Общеобразовательные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529C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учреждения Красноармейского района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Скругленный прямоугольник 45"/>
                        <wps:cNvSpPr/>
                        <wps:spPr>
                          <a:xfrm>
                            <a:off x="4312508" y="2421732"/>
                            <a:ext cx="2631440" cy="79692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D2644F" w:rsidRDefault="005A3586" w:rsidP="009F3EF8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2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Общеобразовательные учреждения 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с дневным режимом работы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Соединительная линия уступом 46"/>
                        <wps:cNvCnPr/>
                        <wps:spPr>
                          <a:xfrm flipH="1">
                            <a:off x="6067167" y="1902940"/>
                            <a:ext cx="586740" cy="598805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7" name="Скругленный прямоугольник 47"/>
                        <wps:cNvSpPr/>
                        <wps:spPr>
                          <a:xfrm>
                            <a:off x="137298" y="3400738"/>
                            <a:ext cx="2613454" cy="1408671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CA644F" w:rsidRDefault="005A3586" w:rsidP="009F3EF8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№1</w:t>
                              </w:r>
                            </w:p>
                            <w:p w:rsidR="005A3586" w:rsidRPr="0057529C" w:rsidRDefault="005A3586" w:rsidP="009F3EF8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Школы,  с долей «категорийных» педагогов более 60%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Скругленный прямоугольник 48"/>
                        <wps:cNvSpPr/>
                        <wps:spPr>
                          <a:xfrm>
                            <a:off x="3731740" y="3466069"/>
                            <a:ext cx="2501900" cy="137731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CA644F" w:rsidRDefault="005A3586" w:rsidP="009F3EF8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A644F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№2</w:t>
                              </w:r>
                            </w:p>
                            <w:p w:rsidR="005A3586" w:rsidRPr="0057529C" w:rsidRDefault="005A3586" w:rsidP="009F3EF8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Школы,  с долей «категорийных» педагогов более от 50% до 60%</w:t>
                              </w:r>
                            </w:p>
                            <w:p w:rsidR="005A3586" w:rsidRDefault="005A3586" w:rsidP="009F3EF8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5A3586" w:rsidRDefault="005A3586" w:rsidP="009F3EF8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Скругленный прямоугольник 49"/>
                        <wps:cNvSpPr/>
                        <wps:spPr>
                          <a:xfrm>
                            <a:off x="7519086" y="3466067"/>
                            <a:ext cx="2625725" cy="134048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57529C" w:rsidRDefault="005A3586" w:rsidP="009F3EF8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29C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№3</w:t>
                              </w:r>
                            </w:p>
                            <w:p w:rsidR="005A3586" w:rsidRPr="0057529C" w:rsidRDefault="005A3586" w:rsidP="009F3EF8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Школы,  с долей «категорийных» педагогов менее  50% </w:t>
                              </w:r>
                            </w:p>
                            <w:p w:rsidR="005A3586" w:rsidRDefault="005A3586" w:rsidP="009F3EF8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328828" y="4937836"/>
                            <a:ext cx="1828850" cy="166897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3586" w:rsidRDefault="005A3586" w:rsidP="009F3E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D17EC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highlight w:val="green"/>
                                </w:rPr>
                                <w:t>№4 – 74,7</w:t>
                              </w:r>
                            </w:p>
                            <w:p w:rsidR="005A3586" w:rsidRDefault="005A3586" w:rsidP="009F3E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№14- 71</w:t>
                              </w:r>
                            </w:p>
                            <w:p w:rsidR="005A3586" w:rsidRDefault="005A3586" w:rsidP="009F3E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№5-68,9</w:t>
                              </w:r>
                            </w:p>
                            <w:p w:rsidR="005A3586" w:rsidRDefault="005A3586" w:rsidP="009F3E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№18-66,7</w:t>
                              </w:r>
                            </w:p>
                            <w:p w:rsidR="005A3586" w:rsidRPr="00F513D7" w:rsidRDefault="005A3586" w:rsidP="009F3E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D17EC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highlight w:val="red"/>
                                </w:rPr>
                                <w:t>№39-64,9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4072058" y="4937836"/>
                            <a:ext cx="1933575" cy="172494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3586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D17EC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highlight w:val="green"/>
                                </w:rPr>
                                <w:t>№19-72,02</w:t>
                              </w:r>
                            </w:p>
                            <w:p w:rsidR="005A3586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№11-71,8</w:t>
                              </w:r>
                            </w:p>
                            <w:p w:rsidR="005A3586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№9-71,4</w:t>
                              </w:r>
                            </w:p>
                            <w:p w:rsidR="005A3586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№7-71,26</w:t>
                              </w:r>
                            </w:p>
                            <w:p w:rsidR="005A3586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№1 – 71,1</w:t>
                              </w:r>
                            </w:p>
                            <w:p w:rsidR="005A3586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№6-64,75</w:t>
                              </w:r>
                            </w:p>
                            <w:p w:rsidR="005A3586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D17EC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highlight w:val="red"/>
                                </w:rPr>
                                <w:t>№55-64,37</w:t>
                              </w:r>
                            </w:p>
                            <w:p w:rsidR="005A3586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5A3586" w:rsidRPr="00BB27D4" w:rsidRDefault="005A3586" w:rsidP="009F3EF8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5A3586" w:rsidRPr="00785777" w:rsidRDefault="005A3586" w:rsidP="009F3EF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5A3586" w:rsidRPr="00785777" w:rsidRDefault="005A3586" w:rsidP="009F3EF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5A3586" w:rsidRPr="00BB27D4" w:rsidRDefault="005A3586" w:rsidP="009F3EF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7802602" y="5016318"/>
                            <a:ext cx="1805001" cy="152634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3586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B512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highlight w:val="green"/>
                                </w:rPr>
                                <w:t>№10-71,67</w:t>
                              </w:r>
                            </w:p>
                            <w:p w:rsidR="005A3586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№8-70,02</w:t>
                              </w:r>
                            </w:p>
                            <w:p w:rsidR="005A3586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№12-68,7</w:t>
                              </w:r>
                            </w:p>
                            <w:p w:rsidR="005A3586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№28-65,14</w:t>
                              </w:r>
                            </w:p>
                            <w:p w:rsidR="005A3586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B512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highlight w:val="red"/>
                                </w:rPr>
                                <w:t>№15-62,9</w:t>
                              </w:r>
                            </w:p>
                            <w:p w:rsidR="005A3586" w:rsidRPr="00F513D7" w:rsidRDefault="005A3586" w:rsidP="009F3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53"/>
                        <wps:cNvSpPr txBox="1"/>
                        <wps:spPr>
                          <a:xfrm>
                            <a:off x="0" y="1445740"/>
                            <a:ext cx="4541108" cy="8026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3586" w:rsidRDefault="005A3586" w:rsidP="009F3EF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B27D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Группировка школ</w:t>
                              </w:r>
                            </w:p>
                            <w:p w:rsidR="005A3586" w:rsidRPr="009F3EF8" w:rsidRDefault="005A3586" w:rsidP="009F3EF8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F3EF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по уровню квалификации педагогов </w:t>
                              </w:r>
                            </w:p>
                            <w:p w:rsidR="005A3586" w:rsidRPr="00976E03" w:rsidRDefault="005A3586" w:rsidP="009F3EF8">
                              <w:pPr>
                                <w:pStyle w:val="a3"/>
                                <w:ind w:left="786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2" o:spid="_x0000_s1040" style="position:absolute;margin-left:15.85pt;margin-top:23.4pt;width:798.8pt;height:524.6pt;z-index:251691008;mso-width-relative:margin;mso-height-relative:margin" coordsize="101448,66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">
                <v:shape id="Прямоугольник с двумя вырезанными противолежащими углами 43" o:spid="_x0000_s1041" style="position:absolute;left:4633;width:94962;height:13094;visibility:visible;mso-wrap-style:square;v-text-anchor:middle" coordsize="9496168,1309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geSMMA&#10;AADbAAAADwAAAGRycy9kb3ducmV2LnhtbESPQWvCQBSE7wX/w/IEb3Wjllaiq0hQEAqFWg85PrLP&#10;bDD7NmTXGP31bkHwOMzMN8xy3dtadNT6yrGCyTgBQVw4XXGp4Pi3e5+D8AFZY+2YFNzIw3o1eFti&#10;qt2Vf6k7hFJECPsUFZgQmlRKXxiy6MeuIY7eybUWQ5RtKXWL1wi3tZwmyae0WHFcMNhQZqg4Hy5W&#10;wfb7LvN94Kyrsq+8cz9G5olRajTsNwsQgfrwCj/be63gYwb/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geSMMAAADbAAAADwAAAAAAAAAAAAAAAACYAgAAZHJzL2Rv&#10;d25yZXYueG1sUEsFBgAAAAAEAAQA9QAAAIgDAAAAAA==&#10;" adj="-11796480,,5400" path="m,l9277915,r218253,218253l9496168,1309490r,l218253,1309490,,1091237,,xe" fillcolor="#4f81bd" strokecolor="#385d8a" strokeweight="2pt">
                  <v:stroke joinstyle="miter"/>
                  <v:formulas/>
                  <v:path arrowok="t" o:connecttype="custom" o:connectlocs="0,0;9277915,0;9496168,218253;9496168,1309490;9496168,1309490;218253,1309490;0,1091237;0,0" o:connectangles="0,0,0,0,0,0,0,0" textboxrect="0,0,9496168,1309490"/>
                  <v:textbox>
                    <w:txbxContent>
                      <w:p w:rsidR="005A3586" w:rsidRPr="0057529C" w:rsidRDefault="005A3586" w:rsidP="009F3EF8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57529C">
                          <w:rPr>
                            <w:color w:val="FFFFFF" w:themeColor="background1"/>
                            <w:sz w:val="56"/>
                            <w:szCs w:val="56"/>
                          </w:rPr>
                          <w:t>Кластерный подход к результатам оценочных процедур</w:t>
                        </w:r>
                      </w:p>
                      <w:p w:rsidR="005A3586" w:rsidRPr="0057529C" w:rsidRDefault="005A3586" w:rsidP="009F3EF8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57529C">
                          <w:rPr>
                            <w:color w:val="FFFFFF" w:themeColor="background1"/>
                            <w:sz w:val="40"/>
                            <w:szCs w:val="40"/>
                          </w:rPr>
                          <w:t xml:space="preserve">(средний балл по двум обязательным предметам) </w:t>
                        </w:r>
                      </w:p>
                    </w:txbxContent>
                  </v:textbox>
                </v:shape>
                <v:roundrect id="Скругленный прямоугольник 44" o:spid="_x0000_s1042" style="position:absolute;left:66541;top:14086;width:26314;height:79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/s8UA&#10;AADbAAAADwAAAGRycy9kb3ducmV2LnhtbESPQWvCQBSE7wX/w/KEXsRs2krR6CqhIHioFE0v3p7Z&#10;ZxLNvg3ZbZL+e7cg9DjMzDfMajOYWnTUusqygpcoBkGcW11xoeA7207nIJxH1lhbJgW/5GCzHj2t&#10;MNG25wN1R1+IAGGXoILS+yaR0uUlGXSRbYiDd7GtQR9kW0jdYh/gppavcfwuDVYcFkps6KOk/Hb8&#10;MQr2yIvKp6fdp5yk2XX7Jr/y80Wp5/GQLkF4Gvx/+NHeaQWzGfx9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P+zxQAAANsAAAAPAAAAAAAAAAAAAAAAAJgCAABkcnMv&#10;ZG93bnJldi54bWxQSwUGAAAAAAQABAD1AAAAigMAAAAA&#10;" fillcolor="#4f81bd" strokecolor="#385d8a" strokeweight="2pt">
                  <v:textbox>
                    <w:txbxContent>
                      <w:p w:rsidR="005A3586" w:rsidRPr="00D2644F" w:rsidRDefault="005A3586" w:rsidP="009F3EF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7529C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Общеобразовательные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57529C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учреждения Красноармейского района</w:t>
                        </w:r>
                      </w:p>
                    </w:txbxContent>
                  </v:textbox>
                </v:roundrect>
                <v:roundrect id="Скругленный прямоугольник 45" o:spid="_x0000_s1043" style="position:absolute;left:43125;top:24217;width:26314;height:79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RaKMUA&#10;AADbAAAADwAAAGRycy9kb3ducmV2LnhtbESPQWvCQBSE70L/w/KEXkrdWG2p0VWCIHhokSZevL1m&#10;n0ls9m3Irkn677tCweMwM98wq81gatFR6yrLCqaTCARxbnXFhYJjtnt+B+E8ssbaMin4JQeb9cNo&#10;hbG2PX9Rl/pCBAi7GBWU3jexlC4vyaCb2IY4eGfbGvRBtoXULfYBbmr5EkVv0mDFYaHEhrYl5T/p&#10;1Sj4RF5UPjntP+RTkl12M3nIv89KPY6HZAnC0+Dv4f/2XiuYv8L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FooxQAAANsAAAAPAAAAAAAAAAAAAAAAAJgCAABkcnMv&#10;ZG93bnJldi54bWxQSwUGAAAAAAQABAD1AAAAigMAAAAA&#10;" fillcolor="#4f81bd" strokecolor="#385d8a" strokeweight="2pt">
                  <v:textbox>
                    <w:txbxContent>
                      <w:p w:rsidR="005A3586" w:rsidRPr="00D2644F" w:rsidRDefault="005A3586" w:rsidP="009F3EF8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2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Общеобразовательные учреждения 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с дневным режимом работы</w:t>
                        </w:r>
                      </w:p>
                    </w:txbxContent>
                  </v:textbox>
                </v:roundrect>
                <v:shape id="Соединительная линия уступом 46" o:spid="_x0000_s1044" type="#_x0000_t34" style="position:absolute;left:60671;top:19029;width:5868;height:598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C20sQAAADbAAAADwAAAGRycy9kb3ducmV2LnhtbESPQWvCQBSE7wX/w/KE3uqmUkVSV4mC&#10;4KFFjILX1+wzCc2+Dbtrkv77riB4HGbmG2a5HkwjOnK+tqzgfZKAIC6srrlUcD7t3hYgfEDW2Fgm&#10;BX/kYb0avSwx1bbnI3V5KEWEsE9RQRVCm0rpi4oM+oltiaN3tc5giNKVUjvsI9w0cpokc2mw5rhQ&#10;YUvbiorf/GYUHL6/LtftYjO4LP+ZHmezvmvaTKnX8ZB9ggg0hGf40d5rBR9zuH+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MLbSxAAAANsAAAAPAAAAAAAAAAAA&#10;AAAAAKECAABkcnMvZG93bnJldi54bWxQSwUGAAAAAAQABAD5AAAAkgMAAAAA&#10;" strokecolor="#4a7ebb"/>
                <v:roundrect id="Скругленный прямоугольник 47" o:spid="_x0000_s1045" style="position:absolute;left:1372;top:34007;width:26135;height:140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hxMUA&#10;AADbAAAADwAAAGRycy9kb3ducmV2LnhtbESPQWvCQBSE70L/w/KEXkrdWKWt0VWCIHhokSZevL1m&#10;n0ls9m3Irkn677tCweMwM98wq81gatFR6yrLCqaTCARxbnXFhYJjtnt+B+E8ssbaMin4JQeb9cNo&#10;hbG2PX9Rl/pCBAi7GBWU3jexlC4vyaCb2IY4eGfbGvRBtoXULfYBbmr5EkWv0mDFYaHEhrYl5T/p&#10;1Sj4RF5UPjntP+RTkl12M3nIv89KPY6HZAnC0+Dv4f/2XiuYv8H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mHExQAAANsAAAAPAAAAAAAAAAAAAAAAAJgCAABkcnMv&#10;ZG93bnJldi54bWxQSwUGAAAAAAQABAD1AAAAigMAAAAA&#10;" fillcolor="#4f81bd" strokecolor="#385d8a" strokeweight="2pt">
                  <v:textbox>
                    <w:txbxContent>
                      <w:p w:rsidR="005A3586" w:rsidRPr="00CA644F" w:rsidRDefault="005A3586" w:rsidP="009F3EF8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A644F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Кластер №1</w:t>
                        </w:r>
                      </w:p>
                      <w:p w:rsidR="005A3586" w:rsidRPr="0057529C" w:rsidRDefault="005A3586" w:rsidP="009F3EF8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Школы,  с долей «категорийных» педагогов более 60%</w:t>
                        </w:r>
                      </w:p>
                    </w:txbxContent>
                  </v:textbox>
                </v:roundrect>
                <v:roundrect id="Скругленный прямоугольник 48" o:spid="_x0000_s1046" style="position:absolute;left:37317;top:34660;width:25019;height:137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tsAA&#10;AADbAAAADwAAAGRycy9kb3ducmV2LnhtbERPy4rCMBTdD/gP4QpuRFMfiFajFEFwoQw+Nu6uzbWt&#10;NjeliVr/3iwGZnk478WqMaV4Ue0KywoG/QgEcWp1wZmC82nTm4JwHlljaZkUfMjBatn6WWCs7ZsP&#10;9Dr6TIQQdjEqyL2vYildmpNB17cVceButjboA6wzqWt8h3BTymEUTaTBgkNDjhWtc0ofx6dRsEee&#10;FT65bHeym5zum5H8Ta83pTrtJpmD8NT4f/Gfe6sVjMPY8CX8AL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X1tsAAAADbAAAADwAAAAAAAAAAAAAAAACYAgAAZHJzL2Rvd25y&#10;ZXYueG1sUEsFBgAAAAAEAAQA9QAAAIUDAAAAAA==&#10;" fillcolor="#4f81bd" strokecolor="#385d8a" strokeweight="2pt">
                  <v:textbox>
                    <w:txbxContent>
                      <w:p w:rsidR="005A3586" w:rsidRPr="00CA644F" w:rsidRDefault="005A3586" w:rsidP="009F3EF8">
                        <w:pPr>
                          <w:spacing w:line="240" w:lineRule="auto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A644F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Кластер №2</w:t>
                        </w:r>
                      </w:p>
                      <w:p w:rsidR="005A3586" w:rsidRPr="0057529C" w:rsidRDefault="005A3586" w:rsidP="009F3EF8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Школы,  с долей «категорийных» педагогов более от 50% до 60%</w:t>
                        </w:r>
                      </w:p>
                      <w:p w:rsidR="005A3586" w:rsidRDefault="005A3586" w:rsidP="009F3EF8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5A3586" w:rsidRDefault="005A3586" w:rsidP="009F3EF8">
                        <w:pPr>
                          <w:spacing w:line="24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49" o:spid="_x0000_s1047" style="position:absolute;left:75190;top:34660;width:26258;height:134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QLcUA&#10;AADbAAAADwAAAGRycy9kb3ducmV2LnhtbESPQWvCQBSE7wX/w/IEL0U31lI0ukooCDlYitqLt2f2&#10;mUSzb8PuGtN/3y0Uehxm5htmtelNIzpyvrasYDpJQBAXVtdcKvg6bsdzED4ga2wsk4Jv8rBZD55W&#10;mGr74D11h1CKCGGfooIqhDaV0hcVGfQT2xJH72KdwRClK6V2+Ihw08iXJHmTBmuOCxW29F5RcTvc&#10;jYIP5EUdslO+k8/Z8bqdyc/ifFFqNOyzJYhAffgP/7VzreB1Ab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VAtxQAAANsAAAAPAAAAAAAAAAAAAAAAAJgCAABkcnMv&#10;ZG93bnJldi54bWxQSwUGAAAAAAQABAD1AAAAigMAAAAA&#10;" fillcolor="#4f81bd" strokecolor="#385d8a" strokeweight="2pt">
                  <v:textbox>
                    <w:txbxContent>
                      <w:p w:rsidR="005A3586" w:rsidRPr="0057529C" w:rsidRDefault="005A3586" w:rsidP="009F3EF8">
                        <w:pPr>
                          <w:spacing w:line="240" w:lineRule="auto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7529C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Кластер №3</w:t>
                        </w:r>
                      </w:p>
                      <w:p w:rsidR="005A3586" w:rsidRPr="0057529C" w:rsidRDefault="005A3586" w:rsidP="009F3EF8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Школы,  с долей «категорийных» педагогов менее  50% </w:t>
                        </w:r>
                      </w:p>
                      <w:p w:rsidR="005A3586" w:rsidRDefault="005A3586" w:rsidP="009F3EF8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ect id="Прямоугольник 50" o:spid="_x0000_s1048" style="position:absolute;left:3288;top:49378;width:18288;height:16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z3MAA&#10;AADbAAAADwAAAGRycy9kb3ducmV2LnhtbERPz2vCMBS+D/Y/hDfwNtMOHKMaRRyC6Ekr9fpo3pqy&#10;5qUksVb/enMY7Pjx/V6sRtuJgXxoHSvIpxkI4trplhsF53L7/gUiRGSNnWNScKcAq+XrywIL7W58&#10;pOEUG5FCOBSowMTYF1KG2pDFMHU9ceJ+nLcYE/SN1B5vKdx28iPLPqXFllODwZ42hurf09Uq2D/Q&#10;H8pL+Z1vzFDl1XG93VOj1ORtXM9BRBrjv/jPvdMKZml9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nz3MAAAADbAAAADwAAAAAAAAAAAAAAAACYAgAAZHJzL2Rvd25y&#10;ZXYueG1sUEsFBgAAAAAEAAQA9QAAAIU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A3586" w:rsidRDefault="005A3586" w:rsidP="009F3E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D17E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highlight w:val="green"/>
                          </w:rPr>
                          <w:t>№4 – 74,7</w:t>
                        </w:r>
                      </w:p>
                      <w:p w:rsidR="005A3586" w:rsidRDefault="005A3586" w:rsidP="009F3E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№14- 71</w:t>
                        </w:r>
                      </w:p>
                      <w:p w:rsidR="005A3586" w:rsidRDefault="005A3586" w:rsidP="009F3E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№5-68,9</w:t>
                        </w:r>
                      </w:p>
                      <w:p w:rsidR="005A3586" w:rsidRDefault="005A3586" w:rsidP="009F3E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№18-66,7</w:t>
                        </w:r>
                      </w:p>
                      <w:p w:rsidR="005A3586" w:rsidRPr="00F513D7" w:rsidRDefault="005A3586" w:rsidP="009F3E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D17E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highlight w:val="red"/>
                          </w:rPr>
                          <w:t>№39-64,9</w:t>
                        </w:r>
                      </w:p>
                    </w:txbxContent>
                  </v:textbox>
                </v:rect>
                <v:rect id="Прямоугольник 51" o:spid="_x0000_s1049" style="position:absolute;left:40720;top:49378;width:19336;height:17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WR8MA&#10;AADbAAAADwAAAGRycy9kb3ducmV2LnhtbESPQWsCMRSE7wX/Q3hCbzW7BaWsRhFFEHvSLfb62Dw3&#10;i5uXJUnXbX+9EYQeh5n5hlmsBtuKnnxoHCvIJxkI4srphmsFX+Xu7QNEiMgaW8ek4JcCrJajlwUW&#10;2t34SP0p1iJBOBSowMTYFVKGypDFMHEdcfIuzluMSfpaao+3BLetfM+ymbTYcFow2NHGUHU9/VgF&#10;hz/0n+V3uc03pj/n5+N6d6BaqdfxsJ6DiDTE//CzvdcKpjk8vq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VWR8MAAADbAAAADwAAAAAAAAAAAAAAAACYAgAAZHJzL2Rv&#10;d25yZXYueG1sUEsFBgAAAAAEAAQA9QAAAIg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A3586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D17E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highlight w:val="green"/>
                          </w:rPr>
                          <w:t>№19-72,02</w:t>
                        </w:r>
                      </w:p>
                      <w:p w:rsidR="005A3586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№11-71,8</w:t>
                        </w:r>
                      </w:p>
                      <w:p w:rsidR="005A3586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№9-71,4</w:t>
                        </w:r>
                      </w:p>
                      <w:p w:rsidR="005A3586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№7-71,26</w:t>
                        </w:r>
                      </w:p>
                      <w:p w:rsidR="005A3586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№1 – 71,1</w:t>
                        </w:r>
                      </w:p>
                      <w:p w:rsidR="005A3586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№6-64,75</w:t>
                        </w:r>
                      </w:p>
                      <w:p w:rsidR="005A3586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D17E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highlight w:val="red"/>
                          </w:rPr>
                          <w:t>№55-64,37</w:t>
                        </w:r>
                      </w:p>
                      <w:p w:rsidR="005A3586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5A3586" w:rsidRPr="00BB27D4" w:rsidRDefault="005A3586" w:rsidP="009F3EF8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A3586" w:rsidRPr="00785777" w:rsidRDefault="005A3586" w:rsidP="009F3EF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5A3586" w:rsidRPr="00785777" w:rsidRDefault="005A3586" w:rsidP="009F3EF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5A3586" w:rsidRPr="00BB27D4" w:rsidRDefault="005A3586" w:rsidP="009F3EF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52" o:spid="_x0000_s1050" style="position:absolute;left:78026;top:50163;width:18050;height:15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IMMMA&#10;AADbAAAADwAAAGRycy9kb3ducmV2LnhtbESPQWsCMRSE7wX/Q3hCbzW7QqVsjSKKUOxJV+z1sXlu&#10;FjcvSxLXbX+9EYQeh5n5hpkvB9uKnnxoHCvIJxkI4srphmsFx3L79gEiRGSNrWNS8EsBlovRyxwL&#10;7W68p/4Qa5EgHApUYGLsCilDZchimLiOOHln5y3GJH0ttcdbgttWTrNsJi02nBYMdrQ2VF0OV6tg&#10;94f+u/wpN/na9Kf8tF9td1Qr9ToeVp8gIg3xP/xsf2kF71N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fIMMMAAADbAAAADwAAAAAAAAAAAAAAAACYAgAAZHJzL2Rv&#10;d25yZXYueG1sUEsFBgAAAAAEAAQA9QAAAIg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A3586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B512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highlight w:val="green"/>
                          </w:rPr>
                          <w:t>№10-71,67</w:t>
                        </w:r>
                      </w:p>
                      <w:p w:rsidR="005A3586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№8-70,02</w:t>
                        </w:r>
                      </w:p>
                      <w:p w:rsidR="005A3586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№12-68,7</w:t>
                        </w:r>
                      </w:p>
                      <w:p w:rsidR="005A3586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№28-65,14</w:t>
                        </w:r>
                      </w:p>
                      <w:p w:rsidR="005A3586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B512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highlight w:val="red"/>
                          </w:rPr>
                          <w:t>№15-62,9</w:t>
                        </w:r>
                      </w:p>
                      <w:p w:rsidR="005A3586" w:rsidRPr="00F513D7" w:rsidRDefault="005A3586" w:rsidP="009F3E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 id="Поле 53" o:spid="_x0000_s1051" type="#_x0000_t202" style="position:absolute;top:14457;width:45411;height:8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9tMMA&#10;AADbAAAADwAAAGRycy9kb3ducmV2LnhtbESPT2sCMRTE74LfITzBm2ZtscjWKLWl6Emo65/rY/O6&#10;WZq8bDdRt9++EQSPw8z8hpkvO2fFhdpQe1YwGWcgiEuva64U7IvP0QxEiMgarWdS8EcBlot+b465&#10;9lf+ossuViJBOOSowMTY5FKG0pDDMPYNcfK+feswJtlWUrd4TXBn5VOWvUiHNacFgw29Gyp/dmen&#10;oNw4uT3+rgoza7T7QHs4rQur1HDQvb2CiNTFR/je3mgF02e4fU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V9tMMAAADbAAAADwAAAAAAAAAAAAAAAACYAgAAZHJzL2Rv&#10;d25yZXYueG1sUEsFBgAAAAAEAAQA9QAAAIgDAAAAAA=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5A3586" w:rsidRDefault="005A3586" w:rsidP="009F3EF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B27D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Группировка школ</w:t>
                        </w:r>
                      </w:p>
                      <w:p w:rsidR="005A3586" w:rsidRPr="009F3EF8" w:rsidRDefault="005A3586" w:rsidP="009F3EF8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9F3EF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по уровню квалификации педагогов </w:t>
                        </w:r>
                      </w:p>
                      <w:p w:rsidR="005A3586" w:rsidRPr="00976E03" w:rsidRDefault="005A3586" w:rsidP="009F3EF8">
                        <w:pPr>
                          <w:pStyle w:val="a3"/>
                          <w:ind w:left="786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2750F" w:rsidRDefault="001001D3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AF7E9F6" wp14:editId="73D75768">
                <wp:simplePos x="0" y="0"/>
                <wp:positionH relativeFrom="column">
                  <wp:posOffset>205684</wp:posOffset>
                </wp:positionH>
                <wp:positionV relativeFrom="paragraph">
                  <wp:posOffset>-81280</wp:posOffset>
                </wp:positionV>
                <wp:extent cx="10131425" cy="6833235"/>
                <wp:effectExtent l="0" t="0" r="22225" b="10096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1425" cy="6833235"/>
                          <a:chOff x="86497" y="0"/>
                          <a:chExt cx="10131528" cy="6833285"/>
                        </a:xfrm>
                      </wpg:grpSpPr>
                      <wps:wsp>
                        <wps:cNvPr id="16" name="Прямоугольник с двумя вырезанными противолежащими углами 16"/>
                        <wps:cNvSpPr/>
                        <wps:spPr>
                          <a:xfrm>
                            <a:off x="463378" y="0"/>
                            <a:ext cx="9496168" cy="1309490"/>
                          </a:xfrm>
                          <a:prstGeom prst="snip2Diag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A3586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D2644F">
                                <w:rPr>
                                  <w:sz w:val="56"/>
                                  <w:szCs w:val="56"/>
                                </w:rPr>
                                <w:t>Кластерный подход</w:t>
                              </w: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 к результатам оценочных процедур</w:t>
                              </w:r>
                            </w:p>
                            <w:p w:rsidR="005A3586" w:rsidRPr="00B40F5B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B40F5B">
                                <w:rPr>
                                  <w:sz w:val="40"/>
                                  <w:szCs w:val="40"/>
                                </w:rPr>
                                <w:t>(средний балл по двум обязат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ельным</w:t>
                              </w:r>
                              <w:r w:rsidRPr="00B40F5B">
                                <w:rPr>
                                  <w:sz w:val="40"/>
                                  <w:szCs w:val="40"/>
                                </w:rPr>
                                <w:t xml:space="preserve"> предметам)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6654113" y="1408670"/>
                            <a:ext cx="2631440" cy="7969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A3586" w:rsidRPr="00D2644F" w:rsidRDefault="005A3586" w:rsidP="002275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2644F">
                                <w:rPr>
                                  <w:sz w:val="24"/>
                                  <w:szCs w:val="24"/>
                                </w:rPr>
                                <w:t>Общеобразовательные учреждения Красноармейского района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кругленный прямоугольник 18"/>
                        <wps:cNvSpPr/>
                        <wps:spPr>
                          <a:xfrm>
                            <a:off x="4312508" y="2316892"/>
                            <a:ext cx="2631440" cy="79692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D2644F" w:rsidRDefault="005A3586" w:rsidP="0022750F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2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Общеобразовательные учреждения 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с дневным режимом работы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кругленный прямоугольник 19"/>
                        <wps:cNvSpPr/>
                        <wps:spPr>
                          <a:xfrm>
                            <a:off x="7809470" y="2452816"/>
                            <a:ext cx="2408555" cy="87693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Кластер №4</w:t>
                              </w:r>
                            </w:p>
                            <w:p w:rsidR="005A3586" w:rsidRPr="00D2644F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ВСОШ – 62,8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оединительная линия уступом 21"/>
                        <wps:cNvCnPr/>
                        <wps:spPr>
                          <a:xfrm>
                            <a:off x="9242854" y="1902940"/>
                            <a:ext cx="408305" cy="518795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Соединительная линия уступом 22"/>
                        <wps:cNvCnPr/>
                        <wps:spPr>
                          <a:xfrm flipH="1">
                            <a:off x="6067167" y="1902940"/>
                            <a:ext cx="586740" cy="598805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Скругленный прямоугольник 23"/>
                        <wps:cNvSpPr/>
                        <wps:spPr>
                          <a:xfrm>
                            <a:off x="86497" y="3552567"/>
                            <a:ext cx="2613454" cy="1408671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CA644F" w:rsidRDefault="005A3586" w:rsidP="0022750F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№1</w:t>
                              </w:r>
                            </w:p>
                            <w:p w:rsidR="005A3586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школы с количество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м</w:t>
                              </w: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выпускников 11 классов </w:t>
                              </w:r>
                            </w:p>
                            <w:p w:rsidR="005A3586" w:rsidRPr="00CA644F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25 и более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Скругленный прямоугольник 24"/>
                        <wps:cNvSpPr/>
                        <wps:spPr>
                          <a:xfrm>
                            <a:off x="3731740" y="3583459"/>
                            <a:ext cx="2501900" cy="137731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CA644F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A644F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№2</w:t>
                              </w:r>
                            </w:p>
                            <w:p w:rsidR="005A3586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школы с количество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м</w:t>
                              </w: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выпускников 11 классов </w:t>
                              </w:r>
                            </w:p>
                            <w:p w:rsidR="005A3586" w:rsidRPr="00CA644F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от 15 до 25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Скругленный прямоугольник 25"/>
                        <wps:cNvSpPr/>
                        <wps:spPr>
                          <a:xfrm>
                            <a:off x="7519086" y="3552567"/>
                            <a:ext cx="2625725" cy="134048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3586" w:rsidRPr="00CA644F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№3</w:t>
                              </w:r>
                            </w:p>
                            <w:p w:rsidR="005A3586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школы с количество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м</w:t>
                              </w: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выпускников 11 классов </w:t>
                              </w:r>
                            </w:p>
                            <w:p w:rsidR="005A3586" w:rsidRPr="00CA644F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менее 15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278020" y="5090847"/>
                            <a:ext cx="2026285" cy="1587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3586" w:rsidRDefault="005A3586" w:rsidP="0022750F">
                              <w:pPr>
                                <w:spacing w:after="0" w:line="240" w:lineRule="auto"/>
                                <w:ind w:firstLine="7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5A3586" w:rsidRDefault="005A3586" w:rsidP="0022750F">
                              <w:pPr>
                                <w:spacing w:after="0" w:line="240" w:lineRule="auto"/>
                                <w:ind w:firstLine="7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13AF">
                                <w:rPr>
                                  <w:b/>
                                  <w:sz w:val="28"/>
                                  <w:szCs w:val="28"/>
                                  <w:highlight w:val="green"/>
                                </w:rPr>
                                <w:t>№7-   71,26</w:t>
                              </w:r>
                            </w:p>
                            <w:p w:rsidR="005A3586" w:rsidRDefault="005A3586" w:rsidP="0022750F">
                              <w:pPr>
                                <w:spacing w:after="0" w:line="240" w:lineRule="auto"/>
                                <w:ind w:firstLine="7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 – 71,1</w:t>
                              </w:r>
                            </w:p>
                            <w:p w:rsidR="005A3586" w:rsidRDefault="005A3586" w:rsidP="0022750F">
                              <w:pPr>
                                <w:spacing w:after="0" w:line="240" w:lineRule="auto"/>
                                <w:ind w:firstLine="7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№8-   70</w:t>
                              </w:r>
                            </w:p>
                            <w:p w:rsidR="005A3586" w:rsidRDefault="005A3586" w:rsidP="0022750F">
                              <w:pPr>
                                <w:spacing w:after="0"/>
                                <w:ind w:firstLine="7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13AF">
                                <w:rPr>
                                  <w:b/>
                                  <w:sz w:val="28"/>
                                  <w:szCs w:val="28"/>
                                  <w:highlight w:val="red"/>
                                </w:rPr>
                                <w:t>№18- 66,7</w:t>
                              </w:r>
                            </w:p>
                            <w:p w:rsidR="005A3586" w:rsidRDefault="005A3586" w:rsidP="0022750F">
                              <w:pPr>
                                <w:ind w:firstLine="7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5A3586" w:rsidRPr="00BB27D4" w:rsidRDefault="005A3586" w:rsidP="0022750F">
                              <w:pPr>
                                <w:ind w:firstLine="7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3873752" y="5090847"/>
                            <a:ext cx="1933575" cy="15879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3586" w:rsidRDefault="005A3586" w:rsidP="0022750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13AF">
                                <w:rPr>
                                  <w:b/>
                                  <w:sz w:val="28"/>
                                  <w:szCs w:val="28"/>
                                  <w:highlight w:val="green"/>
                                </w:rPr>
                                <w:t>№19-72,02</w:t>
                              </w:r>
                            </w:p>
                            <w:p w:rsidR="005A3586" w:rsidRDefault="005A3586" w:rsidP="0022750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№10-71,67</w:t>
                              </w:r>
                            </w:p>
                            <w:p w:rsidR="005A3586" w:rsidRDefault="005A3586" w:rsidP="0022750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№39-64,9</w:t>
                              </w:r>
                            </w:p>
                            <w:p w:rsidR="005A3586" w:rsidRDefault="005A3586" w:rsidP="0022750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№55-64,37</w:t>
                              </w:r>
                            </w:p>
                            <w:p w:rsidR="005A3586" w:rsidRDefault="005A3586" w:rsidP="0022750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945BC">
                                <w:rPr>
                                  <w:b/>
                                  <w:sz w:val="28"/>
                                  <w:szCs w:val="28"/>
                                  <w:highlight w:val="red"/>
                                </w:rPr>
                                <w:t>№15-62,9</w:t>
                              </w:r>
                            </w:p>
                            <w:p w:rsidR="005A3586" w:rsidRPr="00BB27D4" w:rsidRDefault="005A3586" w:rsidP="0022750F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7802926" y="5016198"/>
                            <a:ext cx="2014151" cy="181708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3586" w:rsidRDefault="005A3586" w:rsidP="0022750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13AF">
                                <w:rPr>
                                  <w:b/>
                                  <w:sz w:val="28"/>
                                  <w:szCs w:val="28"/>
                                  <w:highlight w:val="green"/>
                                </w:rPr>
                                <w:t>№4-74,7</w:t>
                              </w:r>
                            </w:p>
                            <w:p w:rsidR="005A3586" w:rsidRDefault="005A3586" w:rsidP="0022750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№11-71,8</w:t>
                              </w:r>
                            </w:p>
                            <w:p w:rsidR="005A3586" w:rsidRDefault="005A3586" w:rsidP="0022750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№9-71,4</w:t>
                              </w:r>
                            </w:p>
                            <w:p w:rsidR="005A3586" w:rsidRDefault="005A3586" w:rsidP="0022750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№14-71</w:t>
                              </w:r>
                            </w:p>
                            <w:p w:rsidR="005A3586" w:rsidRDefault="005A3586" w:rsidP="0022750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№5-68,9</w:t>
                              </w:r>
                            </w:p>
                            <w:p w:rsidR="005A3586" w:rsidRDefault="005A3586" w:rsidP="0022750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№12-68,7</w:t>
                              </w:r>
                            </w:p>
                            <w:p w:rsidR="005A3586" w:rsidRDefault="005A3586" w:rsidP="0022750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13AF">
                                <w:rPr>
                                  <w:b/>
                                  <w:sz w:val="28"/>
                                  <w:szCs w:val="28"/>
                                  <w:highlight w:val="red"/>
                                </w:rPr>
                                <w:t>№28 -65,1</w:t>
                              </w:r>
                            </w:p>
                            <w:p w:rsidR="005A3586" w:rsidRPr="00C04437" w:rsidRDefault="005A3586" w:rsidP="0022750F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№28-65,14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е 29"/>
                        <wps:cNvSpPr txBox="1"/>
                        <wps:spPr>
                          <a:xfrm>
                            <a:off x="695740" y="1514252"/>
                            <a:ext cx="4541108" cy="8026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3586" w:rsidRDefault="005A3586" w:rsidP="00227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B27D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Группировка школ</w:t>
                              </w:r>
                            </w:p>
                            <w:p w:rsidR="005A3586" w:rsidRPr="009F3EF8" w:rsidRDefault="005A3586" w:rsidP="009F3EF8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F3EF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по количественным характеристикам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4" o:spid="_x0000_s1052" style="position:absolute;margin-left:16.2pt;margin-top:-6.4pt;width:797.75pt;height:538.05pt;z-index:251686912;mso-width-relative:margin;mso-height-relative:margin" coordorigin="864" coordsize="101315,68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">
                <v:shape id="Прямоугольник с двумя вырезанными противолежащими углами 16" o:spid="_x0000_s1053" style="position:absolute;left:4633;width:94962;height:13094;visibility:visible;mso-wrap-style:square;v-text-anchor:middle" coordsize="9496168,1309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dAsIA&#10;AADbAAAADwAAAGRycy9kb3ducmV2LnhtbERPPW/CMBDdK/U/WFepGzjtEJWAE6FWrdhaAgNsp/iI&#10;A/E5ig1J+fU1ElK3e3qftyhG24oL9b5xrOBlmoAgrpxuuFaw3XxO3kD4gKyxdUwKfslDkT8+LDDT&#10;buA1XcpQixjCPkMFJoQuk9JXhiz6qeuII3dwvcUQYV9L3eMQw20rX5MklRYbjg0GO3o3VJ3Ks1Vw&#10;+roOH/po3LfZz+rZNd1R+eOUen4al3MQgcbwL767VzrOT+H2Sz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50CwgAAANsAAAAPAAAAAAAAAAAAAAAAAJgCAABkcnMvZG93&#10;bnJldi54bWxQSwUGAAAAAAQABAD1AAAAhwMAAAAA&#10;" adj="-11796480,,5400" path="m,l9277915,r218253,218253l9496168,1309490r,l218253,1309490,,1091237,,xe" fillcolor="#4f81bd [3204]" strokecolor="#243f60 [1604]" strokeweight="2pt">
                  <v:stroke joinstyle="miter"/>
                  <v:formulas/>
                  <v:path arrowok="t" o:connecttype="custom" o:connectlocs="0,0;9277915,0;9496168,218253;9496168,1309490;9496168,1309490;218253,1309490;0,1091237;0,0" o:connectangles="0,0,0,0,0,0,0,0" textboxrect="0,0,9496168,1309490"/>
                  <v:textbox>
                    <w:txbxContent>
                      <w:p w:rsidR="005A3586" w:rsidRDefault="005A3586" w:rsidP="0022750F">
                        <w:pPr>
                          <w:spacing w:line="240" w:lineRule="auto"/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D2644F">
                          <w:rPr>
                            <w:sz w:val="56"/>
                            <w:szCs w:val="56"/>
                          </w:rPr>
                          <w:t>Кластерный подход</w:t>
                        </w:r>
                        <w:r>
                          <w:rPr>
                            <w:sz w:val="56"/>
                            <w:szCs w:val="56"/>
                          </w:rPr>
                          <w:t xml:space="preserve"> к результатам оценочных процедур</w:t>
                        </w:r>
                      </w:p>
                      <w:p w:rsidR="005A3586" w:rsidRPr="00B40F5B" w:rsidRDefault="005A3586" w:rsidP="0022750F">
                        <w:pPr>
                          <w:spacing w:line="240" w:lineRule="auto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B40F5B">
                          <w:rPr>
                            <w:sz w:val="40"/>
                            <w:szCs w:val="40"/>
                          </w:rPr>
                          <w:t>(средний балл по двум обязат</w:t>
                        </w:r>
                        <w:r>
                          <w:rPr>
                            <w:sz w:val="40"/>
                            <w:szCs w:val="40"/>
                          </w:rPr>
                          <w:t>ельным</w:t>
                        </w:r>
                        <w:r w:rsidRPr="00B40F5B">
                          <w:rPr>
                            <w:sz w:val="40"/>
                            <w:szCs w:val="40"/>
                          </w:rPr>
                          <w:t xml:space="preserve"> предметам) </w:t>
                        </w:r>
                      </w:p>
                    </w:txbxContent>
                  </v:textbox>
                </v:shape>
                <v:roundrect id="Скругленный прямоугольник 17" o:spid="_x0000_s1054" style="position:absolute;left:66541;top:14086;width:26314;height:79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YrqrsA&#10;AADbAAAADwAAAGRycy9kb3ducmV2LnhtbERPSwrCMBDdC94hjOBGNFXBTzWKCH62Vg8wNGNbbCal&#10;SbXe3giCu3m876y3rSnFk2pXWFYwHkUgiFOrC84U3K6H4QKE88gaS8uk4E0OtptuZ42xti++0DPx&#10;mQgh7GJUkHtfxVK6NCeDbmQr4sDdbW3QB1hnUtf4CuGmlJMomkmDBYeGHCva55Q+ksYoWDand1LI&#10;+/SKftAcyS4TzLRS/V67W4Hw1Pq/+Oc+6zB/Dt9fwgFy8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e2K6q7AAAA2wAAAA8AAAAAAAAAAAAAAAAAmAIAAGRycy9kb3ducmV2Lnht&#10;bFBLBQYAAAAABAAEAPUAAACAAwAAAAA=&#10;" fillcolor="#4f81bd [3204]" strokecolor="#243f60 [1604]" strokeweight="2pt">
                  <v:textbox>
                    <w:txbxContent>
                      <w:p w:rsidR="005A3586" w:rsidRPr="00D2644F" w:rsidRDefault="005A3586" w:rsidP="002275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2644F">
                          <w:rPr>
                            <w:sz w:val="24"/>
                            <w:szCs w:val="24"/>
                          </w:rPr>
                          <w:t>Общеобразовательные учреждения Красноармейского района</w:t>
                        </w:r>
                      </w:p>
                    </w:txbxContent>
                  </v:textbox>
                </v:roundrect>
                <v:roundrect id="Скругленный прямоугольник 18" o:spid="_x0000_s1055" style="position:absolute;left:43125;top:23168;width:26314;height:79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aq8QA&#10;AADbAAAADwAAAGRycy9kb3ducmV2LnhtbESPQWvCQBCF74X+h2UEL0U3KpQ2ukooCB4UqfbS25gd&#10;k2h2NmRXjf/eOQjeZnhv3vtmtuhcra7UhsqzgdEwAUWce1txYeBvvxx8gQoR2WLtmQzcKcBi/v42&#10;w9T6G//SdRcLJSEcUjRQxtikWoe8JIdh6Bti0Y6+dRhlbQttW7xJuKv1OEk+tcOKpaHEhn5Kys+7&#10;izOwQf6uYva/WuuPbH9aTvQ2PxyN6fe6bAoqUhdf5uf1ygq+wMovMoC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m2qvEAAAA2wAAAA8AAAAAAAAAAAAAAAAAmAIAAGRycy9k&#10;b3ducmV2LnhtbFBLBQYAAAAABAAEAPUAAACJAwAAAAA=&#10;" fillcolor="#4f81bd" strokecolor="#385d8a" strokeweight="2pt">
                  <v:textbox>
                    <w:txbxContent>
                      <w:p w:rsidR="005A3586" w:rsidRPr="00D2644F" w:rsidRDefault="005A3586" w:rsidP="0022750F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2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Общеобразовательные учреждения 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с дневным режимом работы</w:t>
                        </w:r>
                      </w:p>
                    </w:txbxContent>
                  </v:textbox>
                </v:roundrect>
                <v:roundrect id="Скругленный прямоугольник 19" o:spid="_x0000_s1056" style="position:absolute;left:78094;top:24528;width:24086;height:87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/MMEA&#10;AADbAAAADwAAAGRycy9kb3ducmV2LnhtbERPS4vCMBC+L/gfwgheljXVBdFuUymC4MFFfFy8zTZj&#10;27WZlCZq/fdGELzNx/ecZN6ZWlypdZVlBaNhBII4t7riQsFhv/yagnAeWWNtmRTcycE87X0kGGt7&#10;4y1dd74QIYRdjApK75tYSpeXZNANbUMcuJNtDfoA20LqFm8h3NRyHEUTabDi0FBiQ4uS8vPuYhT8&#10;Is8qnx1Xa/mZ7f+X33KT/52UGvS77AeEp86/xS/3Sof5M3j+Eg6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qfzDBAAAA2wAAAA8AAAAAAAAAAAAAAAAAmAIAAGRycy9kb3du&#10;cmV2LnhtbFBLBQYAAAAABAAEAPUAAACGAwAAAAA=&#10;" fillcolor="#4f81bd" strokecolor="#385d8a" strokeweight="2pt">
                  <v:textbox>
                    <w:txbxContent>
                      <w:p w:rsidR="005A3586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Кластер №4</w:t>
                        </w:r>
                      </w:p>
                      <w:p w:rsidR="005A3586" w:rsidRPr="00D2644F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ВСОШ – 62,8</w:t>
                        </w:r>
                      </w:p>
                    </w:txbxContent>
                  </v:textbox>
                </v:roundrect>
                <v:shape id="Соединительная линия уступом 21" o:spid="_x0000_s1057" type="#_x0000_t34" style="position:absolute;left:92428;top:19029;width:4083;height:518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eWZsUAAADbAAAADwAAAGRycy9kb3ducmV2LnhtbESP0WrCQBRE3wv+w3IFX6TZxIeg0VVE&#10;EIu0oKYfcMlek7TZuyG7TVK/vlso9HGYmTPMZjeaRvTUudqygiSKQRAXVtdcKnjPj89LEM4ja2ws&#10;k4JvcrDbTp42mGk78JX6my9FgLDLUEHlfZtJ6YqKDLrItsTBu9vOoA+yK6XucAhw08hFHKfSYM1h&#10;ocKWDhUVn7cvo0Aml9M8fpzTef4xPkx7XL0e0jelZtNxvwbhafT/4b/2i1awSOD3S/gB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eWZsUAAADbAAAADwAAAAAAAAAA&#10;AAAAAAChAgAAZHJzL2Rvd25yZXYueG1sUEsFBgAAAAAEAAQA+QAAAJMDAAAAAA==&#10;" strokecolor="#4579b8 [3044]"/>
                <v:shape id="Соединительная линия уступом 22" o:spid="_x0000_s1058" type="#_x0000_t34" style="position:absolute;left:60671;top:19029;width:5868;height:598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zpsQAAADbAAAADwAAAGRycy9kb3ducmV2LnhtbESP0WrCQBRE3wv+w3ILfaubptVIdBUR&#10;ig1IwdQPuGavSdrs3ZDdmvj3riD4OMzMGWaxGkwjztS52rKCt3EEgriwuuZSweHn83UGwnlkjY1l&#10;UnAhB6vl6GmBqbY97+mc+1IECLsUFVTet6mUrqjIoBvbljh4J9sZ9EF2pdQd9gFuGhlH0VQarDks&#10;VNjSpqLiL/83CjaumX5nH/J4ypLdZJ+8b/m33Sr18jys5yA8Df4Rvre/tII4htuX8AP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KXOmxAAAANsAAAAPAAAAAAAAAAAA&#10;AAAAAKECAABkcnMvZG93bnJldi54bWxQSwUGAAAAAAQABAD5AAAAkgMAAAAA&#10;" strokecolor="#4579b8 [3044]"/>
                <v:roundrect id="Скругленный прямоугольник 23" o:spid="_x0000_s1059" style="position:absolute;left:864;top:35525;width:26135;height:140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6CZ8UA&#10;AADbAAAADwAAAGRycy9kb3ducmV2LnhtbESPzWrDMBCE74G8g9hCLyGRa0NI3cjGBAI5tJT8XHrb&#10;WBvbrbUylmq7b18VCjkOM/MNs80n04qBetdYVvC0ikAQl1Y3XCm4nPfLDQjnkTW2lknBDznIs/ls&#10;i6m2Ix9pOPlKBAi7FBXU3neplK6syaBb2Y44eDfbG/RB9pXUPY4BbloZR9FaGmw4LNTY0a6m8uv0&#10;bRS8IT83vvg4vMpFcf7cJ/K9vN6UenyYihcQniZ/D/+3D1pBnMD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oJnxQAAANsAAAAPAAAAAAAAAAAAAAAAAJgCAABkcnMv&#10;ZG93bnJldi54bWxQSwUGAAAAAAQABAD1AAAAigMAAAAA&#10;" fillcolor="#4f81bd" strokecolor="#385d8a" strokeweight="2pt">
                  <v:textbox>
                    <w:txbxContent>
                      <w:p w:rsidR="005A3586" w:rsidRPr="00CA644F" w:rsidRDefault="005A3586" w:rsidP="0022750F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A644F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Кластер №1</w:t>
                        </w:r>
                      </w:p>
                      <w:p w:rsidR="005A3586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школы с количество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м</w:t>
                        </w: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выпускников 11 классов </w:t>
                        </w:r>
                      </w:p>
                      <w:p w:rsidR="005A3586" w:rsidRPr="00CA644F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A644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25 и более </w:t>
                        </w:r>
                      </w:p>
                    </w:txbxContent>
                  </v:textbox>
                </v:roundrect>
                <v:roundrect id="Скругленный прямоугольник 24" o:spid="_x0000_s1060" style="position:absolute;left:37317;top:35834;width:25019;height:137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aE8UA&#10;AADbAAAADwAAAGRycy9kb3ducmV2LnhtbESPQWvCQBSE7wX/w/IEL6KbpqVodJVQCHhoKWov3p7Z&#10;ZxLNvg27q6b/vlsQehxm5htmue5NK27kfGNZwfM0AUFcWt1wpeB7X0xmIHxA1thaJgU/5GG9Gjwt&#10;MdP2zlu67UIlIoR9hgrqELpMSl/WZNBPbUccvZN1BkOUrpLa4T3CTSvTJHmTBhuOCzV29F5Tedld&#10;jYJP5HkT8sPmQ47z/bl4kV/l8aTUaNjnCxCB+vAffrQ3WkH6C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xoTxQAAANsAAAAPAAAAAAAAAAAAAAAAAJgCAABkcnMv&#10;ZG93bnJldi54bWxQSwUGAAAAAAQABAD1AAAAigMAAAAA&#10;" fillcolor="#4f81bd" strokecolor="#385d8a" strokeweight="2pt">
                  <v:textbox>
                    <w:txbxContent>
                      <w:p w:rsidR="005A3586" w:rsidRPr="00CA644F" w:rsidRDefault="005A3586" w:rsidP="0022750F">
                        <w:pPr>
                          <w:spacing w:line="240" w:lineRule="auto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A644F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Кластер №2</w:t>
                        </w:r>
                      </w:p>
                      <w:p w:rsidR="005A3586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школы с количество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м</w:t>
                        </w: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выпускников 11 классов </w:t>
                        </w:r>
                      </w:p>
                      <w:p w:rsidR="005A3586" w:rsidRPr="00CA644F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A644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от 15 до 25  </w:t>
                        </w:r>
                      </w:p>
                    </w:txbxContent>
                  </v:textbox>
                </v:roundrect>
                <v:roundrect id="Скругленный прямоугольник 25" o:spid="_x0000_s1061" style="position:absolute;left:75190;top:35525;width:26258;height:134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/iMUA&#10;AADbAAAADwAAAGRycy9kb3ducmV2LnhtbESPQWvCQBSE7wX/w/IEL6KbprRodJVQCHhoKWov3p7Z&#10;ZxLNvg27q6b/vlsQehxm5htmue5NK27kfGNZwfM0AUFcWt1wpeB7X0xmIHxA1thaJgU/5GG9Gjwt&#10;MdP2zlu67UIlIoR9hgrqELpMSl/WZNBPbUccvZN1BkOUrpLa4T3CTSvTJHmTBhuOCzV29F5Tedld&#10;jYJP5HkT8sPmQ47z/bl4kV/l8aTUaNjnCxCB+vAffrQ3WkH6C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7+IxQAAANsAAAAPAAAAAAAAAAAAAAAAAJgCAABkcnMv&#10;ZG93bnJldi54bWxQSwUGAAAAAAQABAD1AAAAigMAAAAA&#10;" fillcolor="#4f81bd" strokecolor="#385d8a" strokeweight="2pt">
                  <v:textbox>
                    <w:txbxContent>
                      <w:p w:rsidR="005A3586" w:rsidRPr="00CA644F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A644F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Кластер №3</w:t>
                        </w:r>
                      </w:p>
                      <w:p w:rsidR="005A3586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школы с количество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м</w:t>
                        </w: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выпускников 11 классов </w:t>
                        </w:r>
                      </w:p>
                      <w:p w:rsidR="005A3586" w:rsidRPr="00CA644F" w:rsidRDefault="005A3586" w:rsidP="0022750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A644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менее 15 </w:t>
                        </w:r>
                      </w:p>
                    </w:txbxContent>
                  </v:textbox>
                </v:roundrect>
                <v:rect id="Прямоугольник 26" o:spid="_x0000_s1062" style="position:absolute;left:2780;top:50908;width:20263;height:15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EB8QA&#10;AADbAAAADwAAAGRycy9kb3ducmV2LnhtbESPzWrDMBCE74G+g9hCb7HcUEJwLYfQEAg9lOavvS7S&#10;1jaxVkZSHPftq0Igx2FmvmHK5Wg7MZAPrWMFz1kOglg703Kt4HjYTBcgQkQ22DkmBb8UYFk9TEos&#10;jLvyjoZ9rEWCcChQQRNjX0gZdEMWQ+Z64uT9OG8xJulraTxeE9x2cpbnc2mx5bTQYE9vDenz/mIV&#10;fIxf799dCP6l/zzp1ZnXw9aulXp6HFevICKN8R6+tbdGwWwO/1/SD5D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TRAfEAAAA2wAAAA8AAAAAAAAAAAAAAAAAmAIAAGRycy9k&#10;b3ducmV2LnhtbFBLBQYAAAAABAAEAPUAAACJ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A3586" w:rsidRDefault="005A3586" w:rsidP="0022750F">
                        <w:pPr>
                          <w:spacing w:after="0" w:line="240" w:lineRule="auto"/>
                          <w:ind w:firstLine="708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A3586" w:rsidRDefault="005A3586" w:rsidP="0022750F">
                        <w:pPr>
                          <w:spacing w:after="0" w:line="240" w:lineRule="auto"/>
                          <w:ind w:firstLine="7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D13AF">
                          <w:rPr>
                            <w:b/>
                            <w:sz w:val="28"/>
                            <w:szCs w:val="28"/>
                            <w:highlight w:val="green"/>
                          </w:rPr>
                          <w:t>№7-   71,26</w:t>
                        </w:r>
                      </w:p>
                      <w:p w:rsidR="005A3586" w:rsidRDefault="005A3586" w:rsidP="0022750F">
                        <w:pPr>
                          <w:spacing w:after="0" w:line="240" w:lineRule="auto"/>
                          <w:ind w:firstLine="7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 – 71,1</w:t>
                        </w:r>
                      </w:p>
                      <w:p w:rsidR="005A3586" w:rsidRDefault="005A3586" w:rsidP="0022750F">
                        <w:pPr>
                          <w:spacing w:after="0" w:line="240" w:lineRule="auto"/>
                          <w:ind w:firstLine="7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№8-   70</w:t>
                        </w:r>
                      </w:p>
                      <w:p w:rsidR="005A3586" w:rsidRDefault="005A3586" w:rsidP="0022750F">
                        <w:pPr>
                          <w:spacing w:after="0"/>
                          <w:ind w:firstLine="7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D13AF">
                          <w:rPr>
                            <w:b/>
                            <w:sz w:val="28"/>
                            <w:szCs w:val="28"/>
                            <w:highlight w:val="red"/>
                          </w:rPr>
                          <w:t>№18- 66,7</w:t>
                        </w:r>
                      </w:p>
                      <w:p w:rsidR="005A3586" w:rsidRDefault="005A3586" w:rsidP="0022750F">
                        <w:pPr>
                          <w:ind w:firstLine="708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A3586" w:rsidRPr="00BB27D4" w:rsidRDefault="005A3586" w:rsidP="0022750F">
                        <w:pPr>
                          <w:ind w:firstLine="708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27" o:spid="_x0000_s1063" style="position:absolute;left:38737;top:50908;width:19336;height:15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Y1cMA&#10;AADbAAAADwAAAGRycy9kb3ducmV2LnhtbESPQWsCMRSE7wX/Q3hCbzW7HmrZGkUUodiTrtjrY/Pc&#10;LG5eliSu2/56Iwg9DjPzDTNfDrYVPfnQOFaQTzIQxJXTDdcKjuX27QNEiMgaW8ek4JcCLBejlzkW&#10;2t14T/0h1iJBOBSowMTYFVKGypDFMHEdcfLOzluMSfpaao+3BLetnGbZu7TYcFow2NHaUHU5XK2C&#10;3R/67/Kn3ORr05/y03613VGt1Ot4WH2CiDTE//Cz/aUVTGfw+J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YY1cMAAADbAAAADwAAAAAAAAAAAAAAAACYAgAAZHJzL2Rv&#10;d25yZXYueG1sUEsFBgAAAAAEAAQA9QAAAIg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A3586" w:rsidRDefault="005A3586" w:rsidP="0022750F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D13AF">
                          <w:rPr>
                            <w:b/>
                            <w:sz w:val="28"/>
                            <w:szCs w:val="28"/>
                            <w:highlight w:val="green"/>
                          </w:rPr>
                          <w:t>№19-72,02</w:t>
                        </w:r>
                      </w:p>
                      <w:p w:rsidR="005A3586" w:rsidRDefault="005A3586" w:rsidP="0022750F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№10-71,67</w:t>
                        </w:r>
                      </w:p>
                      <w:p w:rsidR="005A3586" w:rsidRDefault="005A3586" w:rsidP="0022750F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№39-64,9</w:t>
                        </w:r>
                      </w:p>
                      <w:p w:rsidR="005A3586" w:rsidRDefault="005A3586" w:rsidP="0022750F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№55-64,37</w:t>
                        </w:r>
                      </w:p>
                      <w:p w:rsidR="005A3586" w:rsidRDefault="005A3586" w:rsidP="0022750F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945BC">
                          <w:rPr>
                            <w:b/>
                            <w:sz w:val="28"/>
                            <w:szCs w:val="28"/>
                            <w:highlight w:val="red"/>
                          </w:rPr>
                          <w:t>№15-62,9</w:t>
                        </w:r>
                      </w:p>
                      <w:p w:rsidR="005A3586" w:rsidRPr="00BB27D4" w:rsidRDefault="005A3586" w:rsidP="0022750F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28" o:spid="_x0000_s1064" style="position:absolute;left:78029;top:50161;width:20141;height:18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Mp78A&#10;AADbAAAADwAAAGRycy9kb3ducmV2LnhtbERPTYvCMBC9C/6HMMLeNK2HZalGERdB9KQVvQ7N2JRt&#10;JiWJte6v3xwWPD7e93I92Fb05EPjWEE+y0AQV043XCu4lLvpF4gQkTW2jknBiwKsV+PREgvtnnyi&#10;/hxrkUI4FKjAxNgVUobKkMUwcx1x4u7OW4wJ+lpqj88Ubls5z7JPabHh1GCwo62h6uf8sAoOv+iP&#10;5a38zremv+bX02Z3oFqpj8mwWYCINMS3+N+91wrmaWz6kn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mYynvwAAANsAAAAPAAAAAAAAAAAAAAAAAJgCAABkcnMvZG93bnJl&#10;di54bWxQSwUGAAAAAAQABAD1AAAAhA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A3586" w:rsidRDefault="005A3586" w:rsidP="0022750F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D13AF">
                          <w:rPr>
                            <w:b/>
                            <w:sz w:val="28"/>
                            <w:szCs w:val="28"/>
                            <w:highlight w:val="green"/>
                          </w:rPr>
                          <w:t>№4-74,7</w:t>
                        </w:r>
                      </w:p>
                      <w:p w:rsidR="005A3586" w:rsidRDefault="005A3586" w:rsidP="0022750F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№11-71,8</w:t>
                        </w:r>
                      </w:p>
                      <w:p w:rsidR="005A3586" w:rsidRDefault="005A3586" w:rsidP="0022750F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№9-71,4</w:t>
                        </w:r>
                      </w:p>
                      <w:p w:rsidR="005A3586" w:rsidRDefault="005A3586" w:rsidP="0022750F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№14-71</w:t>
                        </w:r>
                      </w:p>
                      <w:p w:rsidR="005A3586" w:rsidRDefault="005A3586" w:rsidP="0022750F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№5-68,9</w:t>
                        </w:r>
                      </w:p>
                      <w:p w:rsidR="005A3586" w:rsidRDefault="005A3586" w:rsidP="0022750F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№12-68,7</w:t>
                        </w:r>
                      </w:p>
                      <w:p w:rsidR="005A3586" w:rsidRDefault="005A3586" w:rsidP="0022750F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D13AF">
                          <w:rPr>
                            <w:b/>
                            <w:sz w:val="28"/>
                            <w:szCs w:val="28"/>
                            <w:highlight w:val="red"/>
                          </w:rPr>
                          <w:t>№28 -65,1</w:t>
                        </w:r>
                      </w:p>
                      <w:p w:rsidR="005A3586" w:rsidRPr="00C04437" w:rsidRDefault="005A3586" w:rsidP="0022750F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№28-65,14</w:t>
                        </w:r>
                      </w:p>
                    </w:txbxContent>
                  </v:textbox>
                </v:rect>
                <v:shape id="Поле 29" o:spid="_x0000_s1065" type="#_x0000_t202" style="position:absolute;left:6957;top:15142;width:45411;height:8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DzcUA&#10;AADbAAAADwAAAGRycy9kb3ducmV2LnhtbESPQWvCQBSE7wX/w/KE3uomUqRGN6EUKmKwoG0P3p7Z&#10;ZxKafRuyaxL/fbcg9DjMzDfMOhtNI3rqXG1ZQTyLQBAXVtdcKvj6fH96AeE8ssbGMim4kYMsnTys&#10;MdF24AP1R1+KAGGXoILK+zaR0hUVGXQz2xIH72I7gz7IrpS6wyHATSPnUbSQBmsOCxW29FZR8XO8&#10;GgUfufnmQ/S83JzsbrGPz3rn8r1Sj9PxdQXC0+j/w/f2ViuYL+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wPNxQAAANsAAAAPAAAAAAAAAAAAAAAAAJgCAABkcnMv&#10;ZG93bnJldi54bWxQSwUGAAAAAAQABAD1AAAAigM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5A3586" w:rsidRDefault="005A3586" w:rsidP="002275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B27D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Группировка школ</w:t>
                        </w:r>
                      </w:p>
                      <w:p w:rsidR="005A3586" w:rsidRPr="009F3EF8" w:rsidRDefault="005A3586" w:rsidP="009F3EF8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F3EF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 количественным характеристикам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2E44" w:rsidRPr="00D769EA" w:rsidRDefault="001001D3" w:rsidP="006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1655F9" wp14:editId="1EED0322">
                <wp:simplePos x="0" y="0"/>
                <wp:positionH relativeFrom="column">
                  <wp:posOffset>-300193</wp:posOffset>
                </wp:positionH>
                <wp:positionV relativeFrom="paragraph">
                  <wp:posOffset>-911</wp:posOffset>
                </wp:positionV>
                <wp:extent cx="1282147" cy="735330"/>
                <wp:effectExtent l="0" t="0" r="13335" b="2667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47" cy="7353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3586" w:rsidRPr="001001D3" w:rsidRDefault="005A3586" w:rsidP="001001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Схема №3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66" style="position:absolute;margin-left:-23.65pt;margin-top:-.05pt;width:100.95pt;height:5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" fillcolor="window" strokecolor="#f79646" strokeweight="2pt">
                <v:textbox>
                  <w:txbxContent>
                    <w:p w:rsidR="005A3586" w:rsidRPr="001001D3" w:rsidRDefault="005A3586" w:rsidP="001001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Схема №3</w:t>
                      </w:r>
                    </w:p>
                  </w:txbxContent>
                </v:textbox>
              </v:oval>
            </w:pict>
          </mc:Fallback>
        </mc:AlternateContent>
      </w:r>
    </w:p>
    <w:sectPr w:rsidR="00482E44" w:rsidRPr="00D769EA" w:rsidSect="0022750F">
      <w:pgSz w:w="16838" w:h="11906" w:orient="landscape"/>
      <w:pgMar w:top="425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04B"/>
    <w:multiLevelType w:val="hybridMultilevel"/>
    <w:tmpl w:val="81A63B60"/>
    <w:lvl w:ilvl="0" w:tplc="437A17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84FA8"/>
    <w:multiLevelType w:val="hybridMultilevel"/>
    <w:tmpl w:val="EA100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17E8A"/>
    <w:multiLevelType w:val="hybridMultilevel"/>
    <w:tmpl w:val="A6BE3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16D2"/>
    <w:multiLevelType w:val="hybridMultilevel"/>
    <w:tmpl w:val="3ABA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87FB4"/>
    <w:multiLevelType w:val="hybridMultilevel"/>
    <w:tmpl w:val="23EA1860"/>
    <w:lvl w:ilvl="0" w:tplc="E36AF1F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6410DD"/>
    <w:multiLevelType w:val="hybridMultilevel"/>
    <w:tmpl w:val="A6CC54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C4F88"/>
    <w:multiLevelType w:val="hybridMultilevel"/>
    <w:tmpl w:val="7AE64E76"/>
    <w:lvl w:ilvl="0" w:tplc="0419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305E1"/>
    <w:multiLevelType w:val="hybridMultilevel"/>
    <w:tmpl w:val="8B48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413EF"/>
    <w:multiLevelType w:val="hybridMultilevel"/>
    <w:tmpl w:val="7384F9DA"/>
    <w:lvl w:ilvl="0" w:tplc="FDF2DE5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C55CB"/>
    <w:multiLevelType w:val="hybridMultilevel"/>
    <w:tmpl w:val="7AD0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B0617"/>
    <w:multiLevelType w:val="hybridMultilevel"/>
    <w:tmpl w:val="95DCAD16"/>
    <w:lvl w:ilvl="0" w:tplc="88F21504">
      <w:start w:val="8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>
    <w:nsid w:val="57F76B60"/>
    <w:multiLevelType w:val="hybridMultilevel"/>
    <w:tmpl w:val="EB34D7C6"/>
    <w:lvl w:ilvl="0" w:tplc="F79E061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873F3E"/>
    <w:multiLevelType w:val="hybridMultilevel"/>
    <w:tmpl w:val="9A6EF930"/>
    <w:lvl w:ilvl="0" w:tplc="EF8EA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562721"/>
    <w:multiLevelType w:val="hybridMultilevel"/>
    <w:tmpl w:val="36B64C48"/>
    <w:lvl w:ilvl="0" w:tplc="9C48F89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6F2800"/>
    <w:multiLevelType w:val="hybridMultilevel"/>
    <w:tmpl w:val="659A56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A6244"/>
    <w:multiLevelType w:val="hybridMultilevel"/>
    <w:tmpl w:val="96A23AC8"/>
    <w:lvl w:ilvl="0" w:tplc="525C2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5"/>
  </w:num>
  <w:num w:numId="5">
    <w:abstractNumId w:val="0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14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D6"/>
    <w:rsid w:val="00010996"/>
    <w:rsid w:val="00013B09"/>
    <w:rsid w:val="00051D82"/>
    <w:rsid w:val="00060AAB"/>
    <w:rsid w:val="00070195"/>
    <w:rsid w:val="00073505"/>
    <w:rsid w:val="000812DC"/>
    <w:rsid w:val="000C7881"/>
    <w:rsid w:val="000D1CC4"/>
    <w:rsid w:val="000F3BFE"/>
    <w:rsid w:val="001001D3"/>
    <w:rsid w:val="0016355D"/>
    <w:rsid w:val="00174722"/>
    <w:rsid w:val="0018742F"/>
    <w:rsid w:val="001940C5"/>
    <w:rsid w:val="001961C3"/>
    <w:rsid w:val="001A39A3"/>
    <w:rsid w:val="001F5DB5"/>
    <w:rsid w:val="0022750F"/>
    <w:rsid w:val="0023007C"/>
    <w:rsid w:val="00232D7E"/>
    <w:rsid w:val="002419B9"/>
    <w:rsid w:val="002438C8"/>
    <w:rsid w:val="00245618"/>
    <w:rsid w:val="00266CA9"/>
    <w:rsid w:val="0027020B"/>
    <w:rsid w:val="00277BE2"/>
    <w:rsid w:val="0028616E"/>
    <w:rsid w:val="0029357B"/>
    <w:rsid w:val="002A397B"/>
    <w:rsid w:val="002B7478"/>
    <w:rsid w:val="002D093B"/>
    <w:rsid w:val="002D7C45"/>
    <w:rsid w:val="002F2139"/>
    <w:rsid w:val="0033134D"/>
    <w:rsid w:val="00343BFB"/>
    <w:rsid w:val="00353A37"/>
    <w:rsid w:val="003648CF"/>
    <w:rsid w:val="003730D6"/>
    <w:rsid w:val="00376457"/>
    <w:rsid w:val="00377512"/>
    <w:rsid w:val="00381D8F"/>
    <w:rsid w:val="003830BA"/>
    <w:rsid w:val="0038460F"/>
    <w:rsid w:val="003854D9"/>
    <w:rsid w:val="00387D62"/>
    <w:rsid w:val="00394367"/>
    <w:rsid w:val="003A162E"/>
    <w:rsid w:val="003A57B1"/>
    <w:rsid w:val="003D22A2"/>
    <w:rsid w:val="003D2917"/>
    <w:rsid w:val="003F2561"/>
    <w:rsid w:val="00426226"/>
    <w:rsid w:val="00433B22"/>
    <w:rsid w:val="00461B83"/>
    <w:rsid w:val="00466CB9"/>
    <w:rsid w:val="004732CC"/>
    <w:rsid w:val="00482E44"/>
    <w:rsid w:val="004833A1"/>
    <w:rsid w:val="004A531D"/>
    <w:rsid w:val="004B1C56"/>
    <w:rsid w:val="004B261F"/>
    <w:rsid w:val="005042C2"/>
    <w:rsid w:val="0050617B"/>
    <w:rsid w:val="00556BBD"/>
    <w:rsid w:val="00577FC9"/>
    <w:rsid w:val="00582F17"/>
    <w:rsid w:val="005A2077"/>
    <w:rsid w:val="005A23B9"/>
    <w:rsid w:val="005A3586"/>
    <w:rsid w:val="005A4759"/>
    <w:rsid w:val="005C025E"/>
    <w:rsid w:val="005D2271"/>
    <w:rsid w:val="005D33FA"/>
    <w:rsid w:val="005D4347"/>
    <w:rsid w:val="005E7AE5"/>
    <w:rsid w:val="0061248F"/>
    <w:rsid w:val="00616C26"/>
    <w:rsid w:val="006200B8"/>
    <w:rsid w:val="00624C36"/>
    <w:rsid w:val="00626147"/>
    <w:rsid w:val="00643E10"/>
    <w:rsid w:val="00647657"/>
    <w:rsid w:val="0065262C"/>
    <w:rsid w:val="0065324F"/>
    <w:rsid w:val="00654447"/>
    <w:rsid w:val="0066721F"/>
    <w:rsid w:val="00673B21"/>
    <w:rsid w:val="006744A6"/>
    <w:rsid w:val="00694F5C"/>
    <w:rsid w:val="006A0747"/>
    <w:rsid w:val="006A2893"/>
    <w:rsid w:val="006C5048"/>
    <w:rsid w:val="00720B13"/>
    <w:rsid w:val="00724EF2"/>
    <w:rsid w:val="00746ADA"/>
    <w:rsid w:val="00754125"/>
    <w:rsid w:val="00757816"/>
    <w:rsid w:val="00773077"/>
    <w:rsid w:val="00780EAD"/>
    <w:rsid w:val="00787283"/>
    <w:rsid w:val="007B3C1D"/>
    <w:rsid w:val="007C7050"/>
    <w:rsid w:val="007D4495"/>
    <w:rsid w:val="007E1A11"/>
    <w:rsid w:val="007E2542"/>
    <w:rsid w:val="007E4EA1"/>
    <w:rsid w:val="007F6B30"/>
    <w:rsid w:val="008038C9"/>
    <w:rsid w:val="00815F80"/>
    <w:rsid w:val="0089222A"/>
    <w:rsid w:val="008B2BC9"/>
    <w:rsid w:val="008B6C8E"/>
    <w:rsid w:val="008E2963"/>
    <w:rsid w:val="008F47C4"/>
    <w:rsid w:val="00901D4C"/>
    <w:rsid w:val="00904416"/>
    <w:rsid w:val="009358A5"/>
    <w:rsid w:val="00936365"/>
    <w:rsid w:val="00955691"/>
    <w:rsid w:val="00995EF3"/>
    <w:rsid w:val="009968D6"/>
    <w:rsid w:val="009C2F27"/>
    <w:rsid w:val="009F3EF8"/>
    <w:rsid w:val="009F4E64"/>
    <w:rsid w:val="00A03B88"/>
    <w:rsid w:val="00A170B8"/>
    <w:rsid w:val="00A504C7"/>
    <w:rsid w:val="00A60DD9"/>
    <w:rsid w:val="00A71335"/>
    <w:rsid w:val="00A83725"/>
    <w:rsid w:val="00A86D1B"/>
    <w:rsid w:val="00A924C8"/>
    <w:rsid w:val="00A958B2"/>
    <w:rsid w:val="00AB57BC"/>
    <w:rsid w:val="00AD0D84"/>
    <w:rsid w:val="00AD6545"/>
    <w:rsid w:val="00AF7F26"/>
    <w:rsid w:val="00B12174"/>
    <w:rsid w:val="00B14ACE"/>
    <w:rsid w:val="00B17C1E"/>
    <w:rsid w:val="00B20850"/>
    <w:rsid w:val="00B246F3"/>
    <w:rsid w:val="00B24A8D"/>
    <w:rsid w:val="00B542A5"/>
    <w:rsid w:val="00B56AC6"/>
    <w:rsid w:val="00B8454F"/>
    <w:rsid w:val="00B856B0"/>
    <w:rsid w:val="00BB5045"/>
    <w:rsid w:val="00BB7F24"/>
    <w:rsid w:val="00BE0847"/>
    <w:rsid w:val="00BE2D22"/>
    <w:rsid w:val="00BE67CF"/>
    <w:rsid w:val="00C20E17"/>
    <w:rsid w:val="00C36315"/>
    <w:rsid w:val="00C40757"/>
    <w:rsid w:val="00C42C6D"/>
    <w:rsid w:val="00C60444"/>
    <w:rsid w:val="00C67266"/>
    <w:rsid w:val="00C71B78"/>
    <w:rsid w:val="00C71E6F"/>
    <w:rsid w:val="00C72DCD"/>
    <w:rsid w:val="00C75620"/>
    <w:rsid w:val="00C81BA1"/>
    <w:rsid w:val="00C84367"/>
    <w:rsid w:val="00CB1022"/>
    <w:rsid w:val="00CC29E9"/>
    <w:rsid w:val="00CC5704"/>
    <w:rsid w:val="00CD6EE5"/>
    <w:rsid w:val="00CE2EE5"/>
    <w:rsid w:val="00CE6808"/>
    <w:rsid w:val="00CF6EAC"/>
    <w:rsid w:val="00D105DF"/>
    <w:rsid w:val="00D1662C"/>
    <w:rsid w:val="00D20899"/>
    <w:rsid w:val="00D2679A"/>
    <w:rsid w:val="00D37AAD"/>
    <w:rsid w:val="00D45074"/>
    <w:rsid w:val="00D45167"/>
    <w:rsid w:val="00D45F98"/>
    <w:rsid w:val="00D57DA6"/>
    <w:rsid w:val="00D769EA"/>
    <w:rsid w:val="00D9668B"/>
    <w:rsid w:val="00DA4FB4"/>
    <w:rsid w:val="00DC372B"/>
    <w:rsid w:val="00DC4A04"/>
    <w:rsid w:val="00DC620C"/>
    <w:rsid w:val="00DD7B73"/>
    <w:rsid w:val="00DD7F9E"/>
    <w:rsid w:val="00DE138E"/>
    <w:rsid w:val="00DE5470"/>
    <w:rsid w:val="00DF1F13"/>
    <w:rsid w:val="00E279F5"/>
    <w:rsid w:val="00E3339F"/>
    <w:rsid w:val="00E432B4"/>
    <w:rsid w:val="00EA4CCE"/>
    <w:rsid w:val="00EC61BD"/>
    <w:rsid w:val="00ED0B27"/>
    <w:rsid w:val="00ED404F"/>
    <w:rsid w:val="00EE1995"/>
    <w:rsid w:val="00F008D4"/>
    <w:rsid w:val="00F01A53"/>
    <w:rsid w:val="00F03509"/>
    <w:rsid w:val="00F12F5D"/>
    <w:rsid w:val="00F261DF"/>
    <w:rsid w:val="00F26FCE"/>
    <w:rsid w:val="00F307F9"/>
    <w:rsid w:val="00F3177D"/>
    <w:rsid w:val="00F46ED4"/>
    <w:rsid w:val="00F50878"/>
    <w:rsid w:val="00F65C50"/>
    <w:rsid w:val="00F7741E"/>
    <w:rsid w:val="00FC0669"/>
    <w:rsid w:val="00FC4BAF"/>
    <w:rsid w:val="00FE3B43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2A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E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2A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E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0.11830008748906387"/>
          <c:y val="3.75116652085156E-2"/>
          <c:w val="0.84836657917760283"/>
          <c:h val="0.57279235928842231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Лист3!$A$6:$A$14</c:f>
              <c:strCache>
                <c:ptCount val="9"/>
                <c:pt idx="0">
                  <c:v>обществознание 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Лист3!$B$6:$B$14</c:f>
              <c:numCache>
                <c:formatCode>0.0%</c:formatCode>
                <c:ptCount val="9"/>
                <c:pt idx="0">
                  <c:v>0.40123456790123457</c:v>
                </c:pt>
                <c:pt idx="1">
                  <c:v>0.20679012345679013</c:v>
                </c:pt>
                <c:pt idx="2">
                  <c:v>0.17901234567901234</c:v>
                </c:pt>
                <c:pt idx="3">
                  <c:v>0.14506172839506173</c:v>
                </c:pt>
                <c:pt idx="4">
                  <c:v>0.13271604938271606</c:v>
                </c:pt>
                <c:pt idx="5">
                  <c:v>6.1728395061728392E-2</c:v>
                </c:pt>
                <c:pt idx="6">
                  <c:v>5.2469135802469133E-2</c:v>
                </c:pt>
                <c:pt idx="7">
                  <c:v>4.3209876543209874E-2</c:v>
                </c:pt>
                <c:pt idx="8">
                  <c:v>3.0864197530864196E-3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588800"/>
        <c:axId val="82590336"/>
        <c:axId val="0"/>
      </c:bar3DChart>
      <c:catAx>
        <c:axId val="825888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2590336"/>
        <c:crosses val="autoZero"/>
        <c:auto val="1"/>
        <c:lblAlgn val="ctr"/>
        <c:lblOffset val="100"/>
        <c:noMultiLvlLbl val="0"/>
      </c:catAx>
      <c:valAx>
        <c:axId val="8259033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82588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литература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Лист2!$B$15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5555555555555558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111111111111108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Лист2!$C$15:$E$15</c:f>
              <c:numCache>
                <c:formatCode>General</c:formatCode>
                <c:ptCount val="3"/>
                <c:pt idx="0">
                  <c:v>66</c:v>
                </c:pt>
                <c:pt idx="1">
                  <c:v>65.400000000000006</c:v>
                </c:pt>
                <c:pt idx="2">
                  <c:v>72.8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605248"/>
        <c:axId val="109606784"/>
        <c:axId val="0"/>
      </c:bar3DChart>
      <c:catAx>
        <c:axId val="10960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9606784"/>
        <c:crosses val="autoZero"/>
        <c:auto val="1"/>
        <c:lblAlgn val="ctr"/>
        <c:lblOffset val="100"/>
        <c:noMultiLvlLbl val="0"/>
      </c:catAx>
      <c:valAx>
        <c:axId val="1096067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9605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4612024496784249"/>
          <c:y val="3.819709702062643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34944237918216E-2"/>
          <c:y val="0.26042780748663102"/>
          <c:w val="0.89776951672862448"/>
          <c:h val="0.525273846116828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Лист2!$B$14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444444444445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555555555555555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Лист2!$C$14:$E$14</c:f>
              <c:numCache>
                <c:formatCode>General</c:formatCode>
                <c:ptCount val="3"/>
                <c:pt idx="0">
                  <c:v>68.8</c:v>
                </c:pt>
                <c:pt idx="1">
                  <c:v>68.2</c:v>
                </c:pt>
                <c:pt idx="2">
                  <c:v>63.05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664512"/>
        <c:axId val="109674496"/>
        <c:axId val="0"/>
      </c:bar3DChart>
      <c:catAx>
        <c:axId val="10966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9674496"/>
        <c:crosses val="autoZero"/>
        <c:auto val="1"/>
        <c:lblAlgn val="ctr"/>
        <c:lblOffset val="100"/>
        <c:noMultiLvlLbl val="0"/>
      </c:catAx>
      <c:valAx>
        <c:axId val="1096744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9664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Лист2!$B$16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44444444444445E-2"/>
                  <c:y val="-3.7037037037037035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79E-3"/>
                  <c:y val="-4.1666666666666664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88888888888889E-2"/>
                  <c:y val="-5.0925925925925923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Лист2!$C$16:$E$16</c:f>
              <c:numCache>
                <c:formatCode>General</c:formatCode>
                <c:ptCount val="3"/>
                <c:pt idx="0">
                  <c:v>66.2</c:v>
                </c:pt>
                <c:pt idx="1">
                  <c:v>66.599999999999994</c:v>
                </c:pt>
                <c:pt idx="2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535296"/>
        <c:axId val="140536832"/>
        <c:axId val="0"/>
      </c:bar3DChart>
      <c:catAx>
        <c:axId val="14053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0536832"/>
        <c:crosses val="autoZero"/>
        <c:auto val="1"/>
        <c:lblAlgn val="ctr"/>
        <c:lblOffset val="100"/>
        <c:noMultiLvlLbl val="0"/>
      </c:catAx>
      <c:valAx>
        <c:axId val="140536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0535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математика базовый</a:t>
            </a:r>
            <a:r>
              <a:rPr lang="ru-RU" sz="1400" baseline="0"/>
              <a:t> уровень</a:t>
            </a:r>
            <a:r>
              <a:rPr lang="ru-RU" sz="1400"/>
              <a:t>.</a:t>
            </a:r>
          </a:p>
        </c:rich>
      </c:tx>
      <c:layout>
        <c:manualLayout>
          <c:xMode val="edge"/>
          <c:yMode val="edge"/>
          <c:x val="8.945087625820948E-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Лист2!$B$6</c:f>
              <c:strCache>
                <c:ptCount val="1"/>
                <c:pt idx="0">
                  <c:v>математика баз.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333333333333333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55555555555558E-3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779E-3"/>
                  <c:y val="-4.6296296296296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Лист2!$C$6:$E$6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4.5</c:v>
                </c:pt>
                <c:pt idx="2">
                  <c:v>4.51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206912"/>
        <c:axId val="109212800"/>
        <c:axId val="0"/>
      </c:bar3DChart>
      <c:catAx>
        <c:axId val="10920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9212800"/>
        <c:crosses val="autoZero"/>
        <c:auto val="1"/>
        <c:lblAlgn val="ctr"/>
        <c:lblOffset val="100"/>
        <c:noMultiLvlLbl val="0"/>
      </c:catAx>
      <c:valAx>
        <c:axId val="1092128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9206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-5400000" vert="horz"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Лист2!$G$4:$G$21</c:f>
              <c:strCache>
                <c:ptCount val="18"/>
                <c:pt idx="0">
                  <c:v>СОШ № 14</c:v>
                </c:pt>
                <c:pt idx="1">
                  <c:v>СОШ № 10</c:v>
                </c:pt>
                <c:pt idx="2">
                  <c:v>СОШ № 9</c:v>
                </c:pt>
                <c:pt idx="3">
                  <c:v>СОШ № 4</c:v>
                </c:pt>
                <c:pt idx="4">
                  <c:v>СОШ № 1</c:v>
                </c:pt>
                <c:pt idx="5">
                  <c:v>СОШ № 7</c:v>
                </c:pt>
                <c:pt idx="6">
                  <c:v>СОШ № 6</c:v>
                </c:pt>
                <c:pt idx="7">
                  <c:v>СОШ № 8</c:v>
                </c:pt>
                <c:pt idx="8">
                  <c:v>СОШ № 5</c:v>
                </c:pt>
                <c:pt idx="9">
                  <c:v>СОШ № 19</c:v>
                </c:pt>
                <c:pt idx="10">
                  <c:v>СОШ № 18</c:v>
                </c:pt>
                <c:pt idx="11">
                  <c:v>СОШ № 11</c:v>
                </c:pt>
                <c:pt idx="12">
                  <c:v>ВСОШ</c:v>
                </c:pt>
                <c:pt idx="13">
                  <c:v>СОШ № 12</c:v>
                </c:pt>
                <c:pt idx="14">
                  <c:v>СОШ № 28</c:v>
                </c:pt>
                <c:pt idx="15">
                  <c:v>СОШ № 55</c:v>
                </c:pt>
                <c:pt idx="16">
                  <c:v>СОШ № 39</c:v>
                </c:pt>
                <c:pt idx="17">
                  <c:v>СОШ № 15</c:v>
                </c:pt>
              </c:strCache>
            </c:strRef>
          </c:cat>
          <c:val>
            <c:numRef>
              <c:f>Лист2!$H$4:$H$21</c:f>
              <c:numCache>
                <c:formatCode>0.00</c:formatCode>
                <c:ptCount val="18"/>
                <c:pt idx="0">
                  <c:v>72.25</c:v>
                </c:pt>
                <c:pt idx="1">
                  <c:v>71.800714285714292</c:v>
                </c:pt>
                <c:pt idx="2">
                  <c:v>70.683999999999997</c:v>
                </c:pt>
                <c:pt idx="3">
                  <c:v>70.392368421052623</c:v>
                </c:pt>
                <c:pt idx="4">
                  <c:v>69.99475806451612</c:v>
                </c:pt>
                <c:pt idx="5">
                  <c:v>68.968800000000016</c:v>
                </c:pt>
                <c:pt idx="6">
                  <c:v>68.085999999999999</c:v>
                </c:pt>
                <c:pt idx="7">
                  <c:v>68.08</c:v>
                </c:pt>
                <c:pt idx="8">
                  <c:v>67.832558139534882</c:v>
                </c:pt>
                <c:pt idx="9">
                  <c:v>67.4921875</c:v>
                </c:pt>
                <c:pt idx="10">
                  <c:v>65.394999999999996</c:v>
                </c:pt>
                <c:pt idx="11">
                  <c:v>65.07692307692308</c:v>
                </c:pt>
                <c:pt idx="12">
                  <c:v>63.481481481481481</c:v>
                </c:pt>
                <c:pt idx="13">
                  <c:v>63.312631578947368</c:v>
                </c:pt>
                <c:pt idx="14">
                  <c:v>63.134999999999998</c:v>
                </c:pt>
                <c:pt idx="15">
                  <c:v>62.718518518518515</c:v>
                </c:pt>
                <c:pt idx="16">
                  <c:v>61.60978723404255</c:v>
                </c:pt>
                <c:pt idx="17">
                  <c:v>58.44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524096"/>
        <c:axId val="109525632"/>
      </c:barChart>
      <c:catAx>
        <c:axId val="109524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9525632"/>
        <c:crosses val="autoZero"/>
        <c:auto val="1"/>
        <c:lblAlgn val="ctr"/>
        <c:lblOffset val="100"/>
        <c:noMultiLvlLbl val="0"/>
      </c:catAx>
      <c:valAx>
        <c:axId val="109525632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09524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3926579925650557"/>
          <c:y val="0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30337086872856"/>
          <c:y val="0.17997458109944048"/>
          <c:w val="0.65642957130358703"/>
          <c:h val="0.689216608340624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Лист2!$B$5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555555555555555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11111111111112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Лист2!$C$5:$E$5</c:f>
              <c:numCache>
                <c:formatCode>General</c:formatCode>
                <c:ptCount val="3"/>
                <c:pt idx="0">
                  <c:v>76.7</c:v>
                </c:pt>
                <c:pt idx="1">
                  <c:v>75.7</c:v>
                </c:pt>
                <c:pt idx="2">
                  <c:v>77.400000000000006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635392"/>
        <c:axId val="108925312"/>
        <c:axId val="0"/>
      </c:bar3DChart>
      <c:catAx>
        <c:axId val="8263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8925312"/>
        <c:crosses val="autoZero"/>
        <c:auto val="1"/>
        <c:lblAlgn val="ctr"/>
        <c:lblOffset val="100"/>
        <c:noMultiLvlLbl val="0"/>
      </c:catAx>
      <c:valAx>
        <c:axId val="108925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26353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математика </a:t>
            </a:r>
          </a:p>
          <a:p>
            <a:pPr>
              <a:defRPr sz="1400"/>
            </a:pPr>
            <a:r>
              <a:rPr lang="ru-RU" sz="1400"/>
              <a:t>профильный уровень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Лист2!$B$7</c:f>
              <c:strCache>
                <c:ptCount val="1"/>
                <c:pt idx="0">
                  <c:v>математика проф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555555555555555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555555555555555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444444444444446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Лист2!$C$7:$E$7</c:f>
              <c:numCache>
                <c:formatCode>General</c:formatCode>
                <c:ptCount val="3"/>
                <c:pt idx="0">
                  <c:v>57.3</c:v>
                </c:pt>
                <c:pt idx="1">
                  <c:v>54.4</c:v>
                </c:pt>
                <c:pt idx="2">
                  <c:v>53.3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617088"/>
        <c:axId val="82618624"/>
        <c:axId val="0"/>
      </c:bar3DChart>
      <c:catAx>
        <c:axId val="8261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82618624"/>
        <c:crosses val="autoZero"/>
        <c:auto val="1"/>
        <c:lblAlgn val="ctr"/>
        <c:lblOffset val="100"/>
        <c:noMultiLvlLbl val="0"/>
      </c:catAx>
      <c:valAx>
        <c:axId val="826186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2617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538433681335168"/>
          <c:y val="0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612608341312707E-3"/>
          <c:y val="0.18091462343430847"/>
          <c:w val="0.89745603674540686"/>
          <c:h val="0.689216608340624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Лист2!$B$9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33333333333332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555555555555555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222222222222223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Лист2!$C$9:$E$9</c:f>
              <c:numCache>
                <c:formatCode>General</c:formatCode>
                <c:ptCount val="3"/>
                <c:pt idx="0">
                  <c:v>55.2</c:v>
                </c:pt>
                <c:pt idx="1">
                  <c:v>60.5</c:v>
                </c:pt>
                <c:pt idx="2">
                  <c:v>66.400000000000006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140608"/>
        <c:axId val="109142400"/>
        <c:axId val="0"/>
      </c:bar3DChart>
      <c:catAx>
        <c:axId val="10914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9142400"/>
        <c:crosses val="autoZero"/>
        <c:auto val="1"/>
        <c:lblAlgn val="ctr"/>
        <c:lblOffset val="100"/>
        <c:noMultiLvlLbl val="0"/>
      </c:catAx>
      <c:valAx>
        <c:axId val="1091424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9140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Word]Лист2'!$B$8</c:f>
              <c:strCache>
                <c:ptCount val="1"/>
                <c:pt idx="0">
                  <c:v>обществознание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Word]Лист2'!$C$4:$E$4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'[Диаграмма в Microsoft Word]Лист2'!$C$8:$E$8</c:f>
              <c:numCache>
                <c:formatCode>General</c:formatCode>
                <c:ptCount val="3"/>
                <c:pt idx="0">
                  <c:v>60.3</c:v>
                </c:pt>
                <c:pt idx="1">
                  <c:v>62.8</c:v>
                </c:pt>
                <c:pt idx="2">
                  <c:v>68.599999999999994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531904"/>
        <c:axId val="109533440"/>
        <c:axId val="0"/>
      </c:bar3DChart>
      <c:catAx>
        <c:axId val="10953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9533440"/>
        <c:crosses val="autoZero"/>
        <c:auto val="1"/>
        <c:lblAlgn val="ctr"/>
        <c:lblOffset val="100"/>
        <c:noMultiLvlLbl val="0"/>
      </c:catAx>
      <c:valAx>
        <c:axId val="1095334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9531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физика</a:t>
            </a:r>
          </a:p>
        </c:rich>
      </c:tx>
      <c:layout>
        <c:manualLayout>
          <c:xMode val="edge"/>
          <c:yMode val="edge"/>
          <c:x val="0.3587009738965875"/>
          <c:y val="2.135231316725978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Лист2!$B$10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9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333333333333332E-3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Лист2!$C$10:$E$10</c:f>
              <c:numCache>
                <c:formatCode>General</c:formatCode>
                <c:ptCount val="3"/>
                <c:pt idx="0">
                  <c:v>55</c:v>
                </c:pt>
                <c:pt idx="1">
                  <c:v>53.6</c:v>
                </c:pt>
                <c:pt idx="2">
                  <c:v>52.7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156992"/>
        <c:axId val="109552000"/>
        <c:axId val="0"/>
      </c:bar3DChart>
      <c:catAx>
        <c:axId val="10915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09552000"/>
        <c:crosses val="autoZero"/>
        <c:auto val="1"/>
        <c:lblAlgn val="ctr"/>
        <c:lblOffset val="100"/>
        <c:noMultiLvlLbl val="0"/>
      </c:catAx>
      <c:valAx>
        <c:axId val="109552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9156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4619701954712601"/>
          <c:y val="0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33333333333332E-3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444444444445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99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Лист2!$C$11:$E$11</c:f>
              <c:numCache>
                <c:formatCode>General</c:formatCode>
                <c:ptCount val="3"/>
                <c:pt idx="0">
                  <c:v>62.9</c:v>
                </c:pt>
                <c:pt idx="1">
                  <c:v>67.7</c:v>
                </c:pt>
                <c:pt idx="2">
                  <c:v>62.1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351680"/>
        <c:axId val="109353216"/>
        <c:axId val="0"/>
      </c:bar3DChart>
      <c:catAx>
        <c:axId val="10935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9353216"/>
        <c:crosses val="autoZero"/>
        <c:auto val="1"/>
        <c:lblAlgn val="ctr"/>
        <c:lblOffset val="100"/>
        <c:noMultiLvlLbl val="0"/>
      </c:catAx>
      <c:valAx>
        <c:axId val="1093532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9351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0632860753240837"/>
          <c:y val="2.823529411764706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Лист2!$B$13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111111111111108E-2"/>
                  <c:y val="-5.555555555555555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88888888888889E-2"/>
                  <c:y val="-4.629629629629629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888888888888994E-2"/>
                  <c:y val="-6.4814814814814811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Лист2!$C$13:$E$13</c:f>
              <c:numCache>
                <c:formatCode>General</c:formatCode>
                <c:ptCount val="3"/>
                <c:pt idx="0">
                  <c:v>60.1</c:v>
                </c:pt>
                <c:pt idx="1">
                  <c:v>64.7</c:v>
                </c:pt>
                <c:pt idx="2">
                  <c:v>64.099999999999994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412352"/>
        <c:axId val="109413888"/>
        <c:axId val="0"/>
      </c:bar3DChart>
      <c:catAx>
        <c:axId val="10941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9413888"/>
        <c:crosses val="autoZero"/>
        <c:auto val="1"/>
        <c:lblAlgn val="ctr"/>
        <c:lblOffset val="100"/>
        <c:noMultiLvlLbl val="0"/>
      </c:catAx>
      <c:valAx>
        <c:axId val="1094138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9412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Лист2!$B$12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22222222222223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11111111111112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000000000000001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Лист2!$C$12:$E$12</c:f>
              <c:numCache>
                <c:formatCode>General</c:formatCode>
                <c:ptCount val="3"/>
                <c:pt idx="0">
                  <c:v>63.8</c:v>
                </c:pt>
                <c:pt idx="1">
                  <c:v>63.6</c:v>
                </c:pt>
                <c:pt idx="2">
                  <c:v>67.3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430656"/>
        <c:axId val="109432192"/>
        <c:axId val="0"/>
      </c:bar3DChart>
      <c:catAx>
        <c:axId val="10943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9432192"/>
        <c:crosses val="autoZero"/>
        <c:auto val="1"/>
        <c:lblAlgn val="ctr"/>
        <c:lblOffset val="100"/>
        <c:noMultiLvlLbl val="0"/>
      </c:catAx>
      <c:valAx>
        <c:axId val="1094321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9430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9CB1-0AC7-4994-9C3F-0CA94DD9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УО Красноармейский</cp:lastModifiedBy>
  <cp:revision>3</cp:revision>
  <dcterms:created xsi:type="dcterms:W3CDTF">2019-09-05T08:42:00Z</dcterms:created>
  <dcterms:modified xsi:type="dcterms:W3CDTF">2019-09-09T14:58:00Z</dcterms:modified>
</cp:coreProperties>
</file>